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4A0BBE7C" w:rsidR="00F461E9" w:rsidRDefault="00FA7064" w:rsidP="00F461E9">
              <w:pPr>
                <w:pStyle w:val="EMSAPublicationNameBlack"/>
              </w:pPr>
              <w:r>
                <w:t>Ship</w:t>
              </w:r>
              <w:r w:rsidR="00F461E9">
                <w:t xml:space="preserve">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bookmarkStart w:id="0" w:name="_Hlk42257342"/>
          <w:r>
            <w:t>T</w:t>
          </w:r>
          <w:r w:rsidRPr="00727CF9">
            <w:t>echnical specifications, standards and proce</w:t>
          </w:r>
          <w:r w:rsidR="007056A2">
            <w:t>dures</w:t>
          </w:r>
          <w:r w:rsidR="00F461E9" w:rsidRPr="00F0214C">
            <w:t xml:space="preserve"> </w:t>
          </w:r>
          <w:r w:rsidR="00F461E9" w:rsidRPr="00F0214C">
            <w:rPr>
              <w:noProof/>
              <w:lang w:eastAsia="en-GB"/>
            </w:rPr>
            <w:t xml:space="preserve"> </w:t>
          </w:r>
          <w:bookmarkEnd w:id="0"/>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7CBD9009" w:rsidR="001A23E9" w:rsidRPr="0050715A" w:rsidRDefault="00105B65" w:rsidP="001A23E9">
          <w:pPr>
            <w:pStyle w:val="EMSAReference"/>
            <w:rPr>
              <w:lang w:val="fr-FR"/>
            </w:rPr>
          </w:pPr>
          <w:sdt>
            <w:sdtPr>
              <w:alias w:val="EDMS Reference"/>
              <w:tag w:val="EDMS Reference"/>
              <w:id w:val="1320538750"/>
              <w:lock w:val="sdtLocked"/>
            </w:sdtPr>
            <w:sdtEndPr/>
            <w:sdtContent>
              <w:r w:rsidR="00FD5692" w:rsidRPr="0050715A">
                <w:rPr>
                  <w:lang w:val="fr-FR"/>
                </w:rPr>
                <w:t xml:space="preserve">Version: </w:t>
              </w:r>
              <w:r w:rsidR="0050715A">
                <w:rPr>
                  <w:lang w:val="fr-FR"/>
                </w:rPr>
                <w:t>0.</w:t>
              </w:r>
              <w:r w:rsidR="001529FC">
                <w:rPr>
                  <w:lang w:val="fr-FR"/>
                </w:rPr>
                <w:t>4</w:t>
              </w:r>
            </w:sdtContent>
          </w:sdt>
          <w:r w:rsidR="00CD658B" w:rsidRPr="0050715A">
            <w:rPr>
              <w:lang w:val="fr-FR"/>
            </w:rPr>
            <w:t xml:space="preserve"> </w:t>
          </w:r>
        </w:p>
        <w:p w14:paraId="69FCFDFB" w14:textId="5F4F4705" w:rsidR="001A23E9" w:rsidRPr="0050715A" w:rsidRDefault="00332A1A" w:rsidP="00704C88">
          <w:pPr>
            <w:pStyle w:val="EMSADate"/>
            <w:tabs>
              <w:tab w:val="left" w:pos="5925"/>
            </w:tabs>
            <w:rPr>
              <w:lang w:val="fr-FR"/>
            </w:rPr>
          </w:pPr>
          <w:r w:rsidRPr="0050715A">
            <w:rPr>
              <w:lang w:val="fr-FR"/>
            </w:rPr>
            <w:t xml:space="preserve">Date: </w:t>
          </w:r>
          <w:sdt>
            <w:sdtPr>
              <w:id w:val="-1289434023"/>
            </w:sdtPr>
            <w:sdtEndPr/>
            <w:sdtContent>
              <w:r w:rsidR="00204E98">
                <w:t>02/10</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105B65" w:rsidP="00FD48E0">
          <w:pPr>
            <w:sectPr w:rsidR="00F13741" w:rsidRPr="00A250FF"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2A9A014A" w:rsidR="00CB1605" w:rsidRPr="00505223" w:rsidRDefault="00FD5692" w:rsidP="00EC6BAD">
            <w:pPr>
              <w:pStyle w:val="EMSATabletext"/>
            </w:pPr>
            <w:r>
              <w:t>0.</w:t>
            </w:r>
            <w:r w:rsidR="0050715A">
              <w:t>1</w:t>
            </w:r>
          </w:p>
        </w:tc>
        <w:tc>
          <w:tcPr>
            <w:tcW w:w="1418" w:type="dxa"/>
            <w:shd w:val="clear" w:color="auto" w:fill="auto"/>
          </w:tcPr>
          <w:p w14:paraId="23DC8608" w14:textId="2B88F827" w:rsidR="00CB1605" w:rsidRPr="00505223" w:rsidRDefault="00105B65" w:rsidP="00FD5692">
            <w:pPr>
              <w:pStyle w:val="EMSATabletext"/>
            </w:pPr>
            <w:sdt>
              <w:sdtPr>
                <w:id w:val="229130996"/>
              </w:sdtPr>
              <w:sdtEndPr/>
              <w:sdtContent>
                <w:sdt>
                  <w:sdtPr>
                    <w:alias w:val="Date"/>
                    <w:tag w:val="Date"/>
                    <w:id w:val="-544985816"/>
                    <w:date w:fullDate="2020-03-25T00:00:00Z">
                      <w:dateFormat w:val="dd/MM/yyyy"/>
                      <w:lid w:val="en-GB"/>
                      <w:storeMappedDataAs w:val="dateTime"/>
                      <w:calendar w:val="gregorian"/>
                    </w:date>
                  </w:sdtPr>
                  <w:sdtEndPr/>
                  <w:sdtContent>
                    <w:r w:rsidR="00535F33">
                      <w:t>2</w:t>
                    </w:r>
                    <w:r w:rsidR="00FF29F0">
                      <w:t>5</w:t>
                    </w:r>
                    <w:r w:rsidR="0019308C">
                      <w:t>/0</w:t>
                    </w:r>
                    <w:r w:rsidR="00245D60">
                      <w:t>3</w:t>
                    </w:r>
                    <w:r w:rsidR="0019308C">
                      <w:t>/2020</w:t>
                    </w:r>
                  </w:sdtContent>
                </w:sdt>
              </w:sdtContent>
            </w:sdt>
          </w:p>
        </w:tc>
        <w:tc>
          <w:tcPr>
            <w:tcW w:w="4961" w:type="dxa"/>
            <w:shd w:val="clear" w:color="auto" w:fill="auto"/>
          </w:tcPr>
          <w:p w14:paraId="5E0E9C53" w14:textId="02EFFD05" w:rsidR="00CB1605" w:rsidRPr="00505223" w:rsidRDefault="00535F33" w:rsidP="00EC6BAD">
            <w:pPr>
              <w:pStyle w:val="EMSATabletext"/>
            </w:pPr>
            <w:r>
              <w:t>Initial d</w:t>
            </w:r>
            <w:r w:rsidR="00FD5692">
              <w:t>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46FF016F" w:rsidR="00FD5692" w:rsidRDefault="00C65D08" w:rsidP="00EC6BAD">
            <w:pPr>
              <w:pStyle w:val="EMSATabletext"/>
            </w:pPr>
            <w:r>
              <w:t>0.2</w:t>
            </w:r>
          </w:p>
        </w:tc>
        <w:tc>
          <w:tcPr>
            <w:tcW w:w="1418" w:type="dxa"/>
            <w:shd w:val="clear" w:color="auto" w:fill="auto"/>
          </w:tcPr>
          <w:p w14:paraId="4B0D69B4" w14:textId="74EFF6AC" w:rsidR="00FD5692" w:rsidRDefault="00C65D08" w:rsidP="00FD5692">
            <w:pPr>
              <w:pStyle w:val="EMSATabletext"/>
            </w:pPr>
            <w:r>
              <w:t>0</w:t>
            </w:r>
            <w:r w:rsidR="005911C5">
              <w:t>7</w:t>
            </w:r>
            <w:r>
              <w:t>/04/2020</w:t>
            </w:r>
          </w:p>
        </w:tc>
        <w:tc>
          <w:tcPr>
            <w:tcW w:w="4961" w:type="dxa"/>
            <w:shd w:val="clear" w:color="auto" w:fill="auto"/>
          </w:tcPr>
          <w:p w14:paraId="5C9D0677" w14:textId="3B6E92B9" w:rsidR="00FD5692" w:rsidRDefault="00C65D08" w:rsidP="00EC6BAD">
            <w:pPr>
              <w:pStyle w:val="EMSATabletext"/>
            </w:pPr>
            <w:r>
              <w:t>Second draft following review by DG MOVE</w:t>
            </w:r>
          </w:p>
        </w:tc>
        <w:tc>
          <w:tcPr>
            <w:tcW w:w="1418" w:type="dxa"/>
            <w:shd w:val="clear" w:color="auto" w:fill="auto"/>
          </w:tcPr>
          <w:p w14:paraId="0F0DE889" w14:textId="50A9513D" w:rsidR="00FD5692" w:rsidRDefault="00C65D08"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667CC6B8" w:rsidR="00B84DC1" w:rsidRDefault="00CC4456" w:rsidP="00EC6BAD">
            <w:pPr>
              <w:pStyle w:val="EMSATabletext"/>
            </w:pPr>
            <w:r>
              <w:t>0.3</w:t>
            </w:r>
          </w:p>
        </w:tc>
        <w:tc>
          <w:tcPr>
            <w:tcW w:w="1418" w:type="dxa"/>
            <w:shd w:val="clear" w:color="auto" w:fill="auto"/>
          </w:tcPr>
          <w:p w14:paraId="4FF8BFD9" w14:textId="2AE55165" w:rsidR="00B84DC1" w:rsidRDefault="00CC4456" w:rsidP="00FD5692">
            <w:pPr>
              <w:pStyle w:val="EMSATabletext"/>
            </w:pPr>
            <w:r>
              <w:t>0</w:t>
            </w:r>
            <w:r w:rsidR="00E0774F">
              <w:t>4</w:t>
            </w:r>
            <w:r>
              <w:t>/06/2020</w:t>
            </w:r>
          </w:p>
        </w:tc>
        <w:tc>
          <w:tcPr>
            <w:tcW w:w="4961" w:type="dxa"/>
            <w:shd w:val="clear" w:color="auto" w:fill="auto"/>
          </w:tcPr>
          <w:p w14:paraId="14E4D35B" w14:textId="33F9FCF4" w:rsidR="00B84DC1" w:rsidRDefault="00CC4456" w:rsidP="00EC6BAD">
            <w:pPr>
              <w:pStyle w:val="EMSATabletext"/>
            </w:pPr>
            <w:r>
              <w:t>Revision following SSN Group comments</w:t>
            </w:r>
          </w:p>
        </w:tc>
        <w:tc>
          <w:tcPr>
            <w:tcW w:w="1418" w:type="dxa"/>
            <w:shd w:val="clear" w:color="auto" w:fill="auto"/>
          </w:tcPr>
          <w:p w14:paraId="298D16A3" w14:textId="013B5E7D" w:rsidR="00B84DC1" w:rsidRDefault="001529FC" w:rsidP="00B84DC1">
            <w:pPr>
              <w:pStyle w:val="EMSATabletext"/>
              <w:jc w:val="center"/>
            </w:pPr>
            <w:r>
              <w:t>EMSA</w:t>
            </w:r>
          </w:p>
        </w:tc>
        <w:tc>
          <w:tcPr>
            <w:tcW w:w="1275" w:type="dxa"/>
          </w:tcPr>
          <w:p w14:paraId="24AA371F" w14:textId="77777777" w:rsidR="00B84DC1" w:rsidRDefault="00B84DC1" w:rsidP="00B84DC1">
            <w:pPr>
              <w:pStyle w:val="EMSATabletext"/>
            </w:pPr>
          </w:p>
        </w:tc>
      </w:tr>
      <w:tr w:rsidR="00B84DC1" w:rsidRPr="00505223" w14:paraId="0AE8CF22" w14:textId="77777777" w:rsidTr="000F33D0">
        <w:tc>
          <w:tcPr>
            <w:tcW w:w="1134" w:type="dxa"/>
          </w:tcPr>
          <w:p w14:paraId="00C92B35" w14:textId="26BFEAB7" w:rsidR="00B84DC1" w:rsidRDefault="001529FC" w:rsidP="00EC6BAD">
            <w:pPr>
              <w:pStyle w:val="EMSATabletext"/>
            </w:pPr>
            <w:r>
              <w:t>0.4</w:t>
            </w:r>
          </w:p>
        </w:tc>
        <w:tc>
          <w:tcPr>
            <w:tcW w:w="1418" w:type="dxa"/>
            <w:shd w:val="clear" w:color="auto" w:fill="auto"/>
          </w:tcPr>
          <w:p w14:paraId="408B3F29" w14:textId="69976AB2" w:rsidR="00B84DC1" w:rsidRDefault="00204E98" w:rsidP="00FD5692">
            <w:pPr>
              <w:pStyle w:val="EMSATabletext"/>
            </w:pPr>
            <w:r>
              <w:t>02/10</w:t>
            </w:r>
            <w:r w:rsidR="001529FC">
              <w:t>/2020</w:t>
            </w:r>
          </w:p>
        </w:tc>
        <w:tc>
          <w:tcPr>
            <w:tcW w:w="4961" w:type="dxa"/>
            <w:shd w:val="clear" w:color="auto" w:fill="auto"/>
          </w:tcPr>
          <w:p w14:paraId="3902D67F" w14:textId="2D680FD6" w:rsidR="00B84DC1" w:rsidRDefault="001529FC" w:rsidP="00EC6BAD">
            <w:pPr>
              <w:pStyle w:val="EMSATabletext"/>
            </w:pPr>
            <w:r>
              <w:t>Revision following SSN Group comments by email</w:t>
            </w:r>
          </w:p>
        </w:tc>
        <w:tc>
          <w:tcPr>
            <w:tcW w:w="1418" w:type="dxa"/>
            <w:shd w:val="clear" w:color="auto" w:fill="auto"/>
          </w:tcPr>
          <w:p w14:paraId="3CEB99D5" w14:textId="1DBD614D" w:rsidR="00B84DC1" w:rsidRDefault="001529FC" w:rsidP="00B84DC1">
            <w:pPr>
              <w:pStyle w:val="EMSATabletext"/>
              <w:jc w:val="center"/>
            </w:pPr>
            <w:r>
              <w:t>EMSA</w:t>
            </w:r>
          </w:p>
        </w:tc>
        <w:tc>
          <w:tcPr>
            <w:tcW w:w="1275" w:type="dxa"/>
          </w:tcPr>
          <w:p w14:paraId="35795619" w14:textId="77777777" w:rsidR="00B84DC1" w:rsidRDefault="00B84DC1" w:rsidP="00B84DC1">
            <w:pPr>
              <w:pStyle w:val="EMSATabletext"/>
              <w:jc w:val="center"/>
            </w:pPr>
          </w:p>
        </w:tc>
      </w:tr>
    </w:tbl>
    <w:p w14:paraId="5DB80F3B" w14:textId="77777777" w:rsidR="00B84DC1" w:rsidRDefault="00B84DC1" w:rsidP="000968C0">
      <w:pPr>
        <w:pStyle w:val="EMSAContent1"/>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0611309B" w:rsidR="00B84DC1" w:rsidRPr="008B258B" w:rsidRDefault="00204E98" w:rsidP="005105E2">
            <w:pPr>
              <w:pStyle w:val="EMSATabletext"/>
              <w:spacing w:before="120" w:after="120"/>
            </w:pPr>
            <w:r>
              <w:t>02/10</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69B46E6F" w:rsidR="00B84DC1" w:rsidRPr="008B258B" w:rsidRDefault="0052506B" w:rsidP="005105E2">
            <w:pPr>
              <w:pStyle w:val="EMSATabletext"/>
              <w:spacing w:before="120" w:after="120"/>
            </w:pPr>
            <w:r>
              <w:t>European Maritime Single Window environment</w:t>
            </w:r>
            <w:r w:rsidR="00535F33">
              <w:t>’s</w:t>
            </w:r>
            <w:r>
              <w:t xml:space="preserve"> </w:t>
            </w:r>
            <w:r w:rsidR="005D6B61">
              <w:t>Ship</w:t>
            </w:r>
            <w:r>
              <w:t xml:space="preserve">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2B279B09" w:rsidR="00B84DC1" w:rsidRPr="0050715A" w:rsidRDefault="00105B65" w:rsidP="005105E2">
            <w:pPr>
              <w:pStyle w:val="EMSATabletext"/>
              <w:spacing w:before="120" w:after="120"/>
              <w:rPr>
                <w:highlight w:val="yellow"/>
              </w:rPr>
            </w:pPr>
            <w:r>
              <w:fldChar w:fldCharType="begin"/>
            </w:r>
            <w:r>
              <w:instrText xml:space="preserve"> NUMPAGES   \* MERGEFORMAT </w:instrText>
            </w:r>
            <w:r>
              <w:fldChar w:fldCharType="separate"/>
            </w:r>
            <w:r w:rsidR="00EE5F75">
              <w:rPr>
                <w:noProof/>
              </w:rPr>
              <w:t>19</w:t>
            </w:r>
            <w:r>
              <w:rPr>
                <w:noProof/>
              </w:rPr>
              <w:fldChar w:fldCharType="end"/>
            </w:r>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p w14:paraId="549379ED" w14:textId="4D20C61B" w:rsidR="003F0E4D" w:rsidRDefault="00F31508">
      <w:pPr>
        <w:pStyle w:val="TOC1"/>
        <w:rPr>
          <w:rFonts w:asciiTheme="minorHAnsi" w:eastAsiaTheme="minorEastAsia" w:hAnsiTheme="minorHAnsi"/>
          <w:b w:val="0"/>
          <w:noProof/>
          <w:sz w:val="22"/>
          <w:lang w:val="en-IE" w:eastAsia="en-IE"/>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42256828" w:history="1">
        <w:r w:rsidR="003F0E4D" w:rsidRPr="00D82F42">
          <w:rPr>
            <w:rStyle w:val="Hyperlink"/>
            <w:noProof/>
          </w:rPr>
          <w:t>1.</w:t>
        </w:r>
        <w:r w:rsidR="003F0E4D">
          <w:rPr>
            <w:rFonts w:asciiTheme="minorHAnsi" w:eastAsiaTheme="minorEastAsia" w:hAnsiTheme="minorHAnsi"/>
            <w:b w:val="0"/>
            <w:noProof/>
            <w:sz w:val="22"/>
            <w:lang w:val="en-IE" w:eastAsia="en-IE"/>
          </w:rPr>
          <w:tab/>
        </w:r>
        <w:r w:rsidR="003F0E4D" w:rsidRPr="00D82F42">
          <w:rPr>
            <w:rStyle w:val="Hyperlink"/>
            <w:noProof/>
          </w:rPr>
          <w:t>Introduction</w:t>
        </w:r>
        <w:r w:rsidR="003F0E4D">
          <w:rPr>
            <w:noProof/>
            <w:webHidden/>
          </w:rPr>
          <w:tab/>
        </w:r>
        <w:r w:rsidR="003F0E4D">
          <w:rPr>
            <w:noProof/>
            <w:webHidden/>
          </w:rPr>
          <w:fldChar w:fldCharType="begin"/>
        </w:r>
        <w:r w:rsidR="003F0E4D">
          <w:rPr>
            <w:noProof/>
            <w:webHidden/>
          </w:rPr>
          <w:instrText xml:space="preserve"> PAGEREF _Toc42256828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8B95F73" w14:textId="1370834C" w:rsidR="003F0E4D" w:rsidRDefault="00105B65">
      <w:pPr>
        <w:pStyle w:val="TOC1"/>
        <w:rPr>
          <w:rFonts w:asciiTheme="minorHAnsi" w:eastAsiaTheme="minorEastAsia" w:hAnsiTheme="minorHAnsi"/>
          <w:b w:val="0"/>
          <w:noProof/>
          <w:sz w:val="22"/>
          <w:lang w:val="en-IE" w:eastAsia="en-IE"/>
        </w:rPr>
      </w:pPr>
      <w:hyperlink w:anchor="_Toc42256829" w:history="1">
        <w:r w:rsidR="003F0E4D" w:rsidRPr="00D82F42">
          <w:rPr>
            <w:rStyle w:val="Hyperlink"/>
            <w:noProof/>
          </w:rPr>
          <w:t>2.</w:t>
        </w:r>
        <w:r w:rsidR="003F0E4D">
          <w:rPr>
            <w:rFonts w:asciiTheme="minorHAnsi" w:eastAsiaTheme="minorEastAsia" w:hAnsiTheme="minorHAnsi"/>
            <w:b w:val="0"/>
            <w:noProof/>
            <w:sz w:val="22"/>
            <w:lang w:val="en-IE" w:eastAsia="en-IE"/>
          </w:rPr>
          <w:tab/>
        </w:r>
        <w:r w:rsidR="003F0E4D" w:rsidRPr="00D82F42">
          <w:rPr>
            <w:rStyle w:val="Hyperlink"/>
            <w:noProof/>
          </w:rPr>
          <w:t>Objective of the document</w:t>
        </w:r>
        <w:r w:rsidR="003F0E4D">
          <w:rPr>
            <w:noProof/>
            <w:webHidden/>
          </w:rPr>
          <w:tab/>
        </w:r>
        <w:r w:rsidR="003F0E4D">
          <w:rPr>
            <w:noProof/>
            <w:webHidden/>
          </w:rPr>
          <w:fldChar w:fldCharType="begin"/>
        </w:r>
        <w:r w:rsidR="003F0E4D">
          <w:rPr>
            <w:noProof/>
            <w:webHidden/>
          </w:rPr>
          <w:instrText xml:space="preserve"> PAGEREF _Toc42256829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A8F9D43" w14:textId="2B229CC9" w:rsidR="003F0E4D" w:rsidRDefault="00105B65">
      <w:pPr>
        <w:pStyle w:val="TOC1"/>
        <w:rPr>
          <w:rFonts w:asciiTheme="minorHAnsi" w:eastAsiaTheme="minorEastAsia" w:hAnsiTheme="minorHAnsi"/>
          <w:b w:val="0"/>
          <w:noProof/>
          <w:sz w:val="22"/>
          <w:lang w:val="en-IE" w:eastAsia="en-IE"/>
        </w:rPr>
      </w:pPr>
      <w:hyperlink w:anchor="_Toc42256830" w:history="1">
        <w:r w:rsidR="003F0E4D" w:rsidRPr="00D82F42">
          <w:rPr>
            <w:rStyle w:val="Hyperlink"/>
            <w:noProof/>
          </w:rPr>
          <w:t>3.</w:t>
        </w:r>
        <w:r w:rsidR="003F0E4D">
          <w:rPr>
            <w:rFonts w:asciiTheme="minorHAnsi" w:eastAsiaTheme="minorEastAsia" w:hAnsiTheme="minorHAnsi"/>
            <w:b w:val="0"/>
            <w:noProof/>
            <w:sz w:val="22"/>
            <w:lang w:val="en-IE" w:eastAsia="en-IE"/>
          </w:rPr>
          <w:tab/>
        </w:r>
        <w:r w:rsidR="003F0E4D" w:rsidRPr="00D82F42">
          <w:rPr>
            <w:rStyle w:val="Hyperlink"/>
            <w:noProof/>
          </w:rPr>
          <w:t>EMSWe Ship Database overview</w:t>
        </w:r>
        <w:r w:rsidR="003F0E4D">
          <w:rPr>
            <w:noProof/>
            <w:webHidden/>
          </w:rPr>
          <w:tab/>
        </w:r>
        <w:r w:rsidR="003F0E4D">
          <w:rPr>
            <w:noProof/>
            <w:webHidden/>
          </w:rPr>
          <w:fldChar w:fldCharType="begin"/>
        </w:r>
        <w:r w:rsidR="003F0E4D">
          <w:rPr>
            <w:noProof/>
            <w:webHidden/>
          </w:rPr>
          <w:instrText xml:space="preserve"> PAGEREF _Toc42256830 \h </w:instrText>
        </w:r>
        <w:r w:rsidR="003F0E4D">
          <w:rPr>
            <w:noProof/>
            <w:webHidden/>
          </w:rPr>
        </w:r>
        <w:r w:rsidR="003F0E4D">
          <w:rPr>
            <w:noProof/>
            <w:webHidden/>
          </w:rPr>
          <w:fldChar w:fldCharType="separate"/>
        </w:r>
        <w:r w:rsidR="003F0E4D">
          <w:rPr>
            <w:noProof/>
            <w:webHidden/>
          </w:rPr>
          <w:t>4</w:t>
        </w:r>
        <w:r w:rsidR="003F0E4D">
          <w:rPr>
            <w:noProof/>
            <w:webHidden/>
          </w:rPr>
          <w:fldChar w:fldCharType="end"/>
        </w:r>
      </w:hyperlink>
    </w:p>
    <w:p w14:paraId="3290EF0E" w14:textId="54D7F3AA" w:rsidR="003F0E4D" w:rsidRDefault="00105B65">
      <w:pPr>
        <w:pStyle w:val="TOC2"/>
        <w:rPr>
          <w:rFonts w:asciiTheme="minorHAnsi" w:eastAsiaTheme="minorEastAsia" w:hAnsiTheme="minorHAnsi"/>
          <w:noProof/>
          <w:sz w:val="22"/>
          <w:lang w:val="en-IE" w:eastAsia="en-IE"/>
        </w:rPr>
      </w:pPr>
      <w:hyperlink w:anchor="_Toc42256831" w:history="1">
        <w:r w:rsidR="003F0E4D" w:rsidRPr="00D82F42">
          <w:rPr>
            <w:rStyle w:val="Hyperlink"/>
            <w:noProof/>
          </w:rPr>
          <w:t>3.1</w:t>
        </w:r>
        <w:r w:rsidR="003F0E4D">
          <w:rPr>
            <w:rFonts w:asciiTheme="minorHAnsi" w:eastAsiaTheme="minorEastAsia" w:hAnsiTheme="minorHAnsi"/>
            <w:noProof/>
            <w:sz w:val="22"/>
            <w:lang w:val="en-IE" w:eastAsia="en-IE"/>
          </w:rPr>
          <w:tab/>
        </w:r>
        <w:r w:rsidR="003F0E4D" w:rsidRPr="00D82F42">
          <w:rPr>
            <w:rStyle w:val="Hyperlink"/>
            <w:noProof/>
          </w:rPr>
          <w:t>Dataset of the ESD</w:t>
        </w:r>
        <w:r w:rsidR="003F0E4D">
          <w:rPr>
            <w:noProof/>
            <w:webHidden/>
          </w:rPr>
          <w:tab/>
        </w:r>
        <w:r w:rsidR="003F0E4D">
          <w:rPr>
            <w:noProof/>
            <w:webHidden/>
          </w:rPr>
          <w:fldChar w:fldCharType="begin"/>
        </w:r>
        <w:r w:rsidR="003F0E4D">
          <w:rPr>
            <w:noProof/>
            <w:webHidden/>
          </w:rPr>
          <w:instrText xml:space="preserve"> PAGEREF _Toc42256831 \h </w:instrText>
        </w:r>
        <w:r w:rsidR="003F0E4D">
          <w:rPr>
            <w:noProof/>
            <w:webHidden/>
          </w:rPr>
        </w:r>
        <w:r w:rsidR="003F0E4D">
          <w:rPr>
            <w:noProof/>
            <w:webHidden/>
          </w:rPr>
          <w:fldChar w:fldCharType="separate"/>
        </w:r>
        <w:r w:rsidR="003F0E4D">
          <w:rPr>
            <w:noProof/>
            <w:webHidden/>
          </w:rPr>
          <w:t>5</w:t>
        </w:r>
        <w:r w:rsidR="003F0E4D">
          <w:rPr>
            <w:noProof/>
            <w:webHidden/>
          </w:rPr>
          <w:fldChar w:fldCharType="end"/>
        </w:r>
      </w:hyperlink>
    </w:p>
    <w:p w14:paraId="7D2FAC25" w14:textId="3C969696" w:rsidR="003F0E4D" w:rsidRDefault="00105B65">
      <w:pPr>
        <w:pStyle w:val="TOC1"/>
        <w:rPr>
          <w:rFonts w:asciiTheme="minorHAnsi" w:eastAsiaTheme="minorEastAsia" w:hAnsiTheme="minorHAnsi"/>
          <w:b w:val="0"/>
          <w:noProof/>
          <w:sz w:val="22"/>
          <w:lang w:val="en-IE" w:eastAsia="en-IE"/>
        </w:rPr>
      </w:pPr>
      <w:hyperlink w:anchor="_Toc42256832" w:history="1">
        <w:r w:rsidR="003F0E4D" w:rsidRPr="00D82F42">
          <w:rPr>
            <w:rStyle w:val="Hyperlink"/>
            <w:noProof/>
          </w:rPr>
          <w:t>4.</w:t>
        </w:r>
        <w:r w:rsidR="003F0E4D">
          <w:rPr>
            <w:rFonts w:asciiTheme="minorHAnsi" w:eastAsiaTheme="minorEastAsia" w:hAnsiTheme="minorHAnsi"/>
            <w:b w:val="0"/>
            <w:noProof/>
            <w:sz w:val="22"/>
            <w:lang w:val="en-IE" w:eastAsia="en-IE"/>
          </w:rPr>
          <w:tab/>
        </w:r>
        <w:r w:rsidR="003F0E4D" w:rsidRPr="00D82F42">
          <w:rPr>
            <w:rStyle w:val="Hyperlink"/>
            <w:noProof/>
          </w:rPr>
          <w:t>Management of the EMSWe ship database</w:t>
        </w:r>
        <w:r w:rsidR="003F0E4D">
          <w:rPr>
            <w:noProof/>
            <w:webHidden/>
          </w:rPr>
          <w:tab/>
        </w:r>
        <w:r w:rsidR="003F0E4D">
          <w:rPr>
            <w:noProof/>
            <w:webHidden/>
          </w:rPr>
          <w:fldChar w:fldCharType="begin"/>
        </w:r>
        <w:r w:rsidR="003F0E4D">
          <w:rPr>
            <w:noProof/>
            <w:webHidden/>
          </w:rPr>
          <w:instrText xml:space="preserve"> PAGEREF _Toc42256832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28EC1342" w14:textId="192A4089" w:rsidR="003F0E4D" w:rsidRDefault="00105B65">
      <w:pPr>
        <w:pStyle w:val="TOC2"/>
        <w:rPr>
          <w:rFonts w:asciiTheme="minorHAnsi" w:eastAsiaTheme="minorEastAsia" w:hAnsiTheme="minorHAnsi"/>
          <w:noProof/>
          <w:sz w:val="22"/>
          <w:lang w:val="en-IE" w:eastAsia="en-IE"/>
        </w:rPr>
      </w:pPr>
      <w:hyperlink w:anchor="_Toc42256833" w:history="1">
        <w:r w:rsidR="003F0E4D" w:rsidRPr="00D82F42">
          <w:rPr>
            <w:rStyle w:val="Hyperlink"/>
            <w:noProof/>
          </w:rPr>
          <w:t>4.1</w:t>
        </w:r>
        <w:r w:rsidR="003F0E4D">
          <w:rPr>
            <w:rFonts w:asciiTheme="minorHAnsi" w:eastAsiaTheme="minorEastAsia" w:hAnsiTheme="minorHAnsi"/>
            <w:noProof/>
            <w:sz w:val="22"/>
            <w:lang w:val="en-IE" w:eastAsia="en-IE"/>
          </w:rPr>
          <w:tab/>
        </w:r>
        <w:r w:rsidR="003F0E4D" w:rsidRPr="00D82F42">
          <w:rPr>
            <w:rStyle w:val="Hyperlink"/>
            <w:noProof/>
          </w:rPr>
          <w:t>Roles and responsibilities</w:t>
        </w:r>
        <w:r w:rsidR="003F0E4D">
          <w:rPr>
            <w:noProof/>
            <w:webHidden/>
          </w:rPr>
          <w:tab/>
        </w:r>
        <w:r w:rsidR="003F0E4D">
          <w:rPr>
            <w:noProof/>
            <w:webHidden/>
          </w:rPr>
          <w:fldChar w:fldCharType="begin"/>
        </w:r>
        <w:r w:rsidR="003F0E4D">
          <w:rPr>
            <w:noProof/>
            <w:webHidden/>
          </w:rPr>
          <w:instrText xml:space="preserve"> PAGEREF _Toc42256833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03ABA2B9" w14:textId="2790E06F" w:rsidR="003F0E4D" w:rsidRDefault="00105B65">
      <w:pPr>
        <w:pStyle w:val="TOC3"/>
        <w:rPr>
          <w:rFonts w:asciiTheme="minorHAnsi" w:eastAsiaTheme="minorEastAsia" w:hAnsiTheme="minorHAnsi"/>
          <w:noProof/>
          <w:sz w:val="22"/>
          <w:lang w:val="en-IE" w:eastAsia="en-IE"/>
        </w:rPr>
      </w:pPr>
      <w:hyperlink w:anchor="_Toc42256834" w:history="1">
        <w:r w:rsidR="003F0E4D" w:rsidRPr="00D82F42">
          <w:rPr>
            <w:rStyle w:val="Hyperlink"/>
            <w:noProof/>
          </w:rPr>
          <w:t>4.1.1</w:t>
        </w:r>
        <w:r w:rsidR="003F0E4D">
          <w:rPr>
            <w:rFonts w:asciiTheme="minorHAnsi" w:eastAsiaTheme="minorEastAsia" w:hAnsiTheme="minorHAnsi"/>
            <w:noProof/>
            <w:sz w:val="22"/>
            <w:lang w:val="en-IE" w:eastAsia="en-IE"/>
          </w:rPr>
          <w:tab/>
        </w:r>
        <w:r w:rsidR="003F0E4D" w:rsidRPr="00D82F42">
          <w:rPr>
            <w:rStyle w:val="Hyperlink"/>
            <w:noProof/>
          </w:rPr>
          <w:t>Member States</w:t>
        </w:r>
        <w:r w:rsidR="003F0E4D">
          <w:rPr>
            <w:noProof/>
            <w:webHidden/>
          </w:rPr>
          <w:tab/>
        </w:r>
        <w:r w:rsidR="003F0E4D">
          <w:rPr>
            <w:noProof/>
            <w:webHidden/>
          </w:rPr>
          <w:fldChar w:fldCharType="begin"/>
        </w:r>
        <w:r w:rsidR="003F0E4D">
          <w:rPr>
            <w:noProof/>
            <w:webHidden/>
          </w:rPr>
          <w:instrText xml:space="preserve"> PAGEREF _Toc42256834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6A8E3B37" w14:textId="07ABA086" w:rsidR="003F0E4D" w:rsidRDefault="00105B65">
      <w:pPr>
        <w:pStyle w:val="TOC3"/>
        <w:rPr>
          <w:rFonts w:asciiTheme="minorHAnsi" w:eastAsiaTheme="minorEastAsia" w:hAnsiTheme="minorHAnsi"/>
          <w:noProof/>
          <w:sz w:val="22"/>
          <w:lang w:val="en-IE" w:eastAsia="en-IE"/>
        </w:rPr>
      </w:pPr>
      <w:hyperlink w:anchor="_Toc42256835" w:history="1">
        <w:r w:rsidR="003F0E4D" w:rsidRPr="00D82F42">
          <w:rPr>
            <w:rStyle w:val="Hyperlink"/>
            <w:noProof/>
          </w:rPr>
          <w:t>4.1.2</w:t>
        </w:r>
        <w:r w:rsidR="003F0E4D">
          <w:rPr>
            <w:rFonts w:asciiTheme="minorHAnsi" w:eastAsiaTheme="minorEastAsia" w:hAnsiTheme="minorHAnsi"/>
            <w:noProof/>
            <w:sz w:val="22"/>
            <w:lang w:val="en-IE" w:eastAsia="en-IE"/>
          </w:rPr>
          <w:tab/>
        </w:r>
        <w:r w:rsidR="003F0E4D" w:rsidRPr="00D82F42">
          <w:rPr>
            <w:rStyle w:val="Hyperlink"/>
            <w:noProof/>
          </w:rPr>
          <w:t>The Commission</w:t>
        </w:r>
        <w:r w:rsidR="003F0E4D">
          <w:rPr>
            <w:noProof/>
            <w:webHidden/>
          </w:rPr>
          <w:tab/>
        </w:r>
        <w:r w:rsidR="003F0E4D">
          <w:rPr>
            <w:noProof/>
            <w:webHidden/>
          </w:rPr>
          <w:fldChar w:fldCharType="begin"/>
        </w:r>
        <w:r w:rsidR="003F0E4D">
          <w:rPr>
            <w:noProof/>
            <w:webHidden/>
          </w:rPr>
          <w:instrText xml:space="preserve"> PAGEREF _Toc42256835 \h </w:instrText>
        </w:r>
        <w:r w:rsidR="003F0E4D">
          <w:rPr>
            <w:noProof/>
            <w:webHidden/>
          </w:rPr>
        </w:r>
        <w:r w:rsidR="003F0E4D">
          <w:rPr>
            <w:noProof/>
            <w:webHidden/>
          </w:rPr>
          <w:fldChar w:fldCharType="separate"/>
        </w:r>
        <w:r w:rsidR="003F0E4D">
          <w:rPr>
            <w:noProof/>
            <w:webHidden/>
          </w:rPr>
          <w:t>6</w:t>
        </w:r>
        <w:r w:rsidR="003F0E4D">
          <w:rPr>
            <w:noProof/>
            <w:webHidden/>
          </w:rPr>
          <w:fldChar w:fldCharType="end"/>
        </w:r>
      </w:hyperlink>
    </w:p>
    <w:p w14:paraId="6D82AD08" w14:textId="27874E18" w:rsidR="003F0E4D" w:rsidRDefault="00105B65">
      <w:pPr>
        <w:pStyle w:val="TOC2"/>
        <w:rPr>
          <w:rFonts w:asciiTheme="minorHAnsi" w:eastAsiaTheme="minorEastAsia" w:hAnsiTheme="minorHAnsi"/>
          <w:noProof/>
          <w:sz w:val="22"/>
          <w:lang w:val="en-IE" w:eastAsia="en-IE"/>
        </w:rPr>
      </w:pPr>
      <w:hyperlink w:anchor="_Toc42256836" w:history="1">
        <w:r w:rsidR="003F0E4D" w:rsidRPr="00D82F42">
          <w:rPr>
            <w:rStyle w:val="Hyperlink"/>
            <w:noProof/>
          </w:rPr>
          <w:t>4.2</w:t>
        </w:r>
        <w:r w:rsidR="003F0E4D">
          <w:rPr>
            <w:rFonts w:asciiTheme="minorHAnsi" w:eastAsiaTheme="minorEastAsia" w:hAnsiTheme="minorHAnsi"/>
            <w:noProof/>
            <w:sz w:val="22"/>
            <w:lang w:val="en-IE" w:eastAsia="en-IE"/>
          </w:rPr>
          <w:tab/>
        </w:r>
        <w:r w:rsidR="003F0E4D" w:rsidRPr="00D82F42">
          <w:rPr>
            <w:rStyle w:val="Hyperlink"/>
            <w:noProof/>
          </w:rPr>
          <w:t>Principles of management</w:t>
        </w:r>
        <w:r w:rsidR="003F0E4D">
          <w:rPr>
            <w:noProof/>
            <w:webHidden/>
          </w:rPr>
          <w:tab/>
        </w:r>
        <w:r w:rsidR="003F0E4D">
          <w:rPr>
            <w:noProof/>
            <w:webHidden/>
          </w:rPr>
          <w:fldChar w:fldCharType="begin"/>
        </w:r>
        <w:r w:rsidR="003F0E4D">
          <w:rPr>
            <w:noProof/>
            <w:webHidden/>
          </w:rPr>
          <w:instrText xml:space="preserve"> PAGEREF _Toc42256836 \h </w:instrText>
        </w:r>
        <w:r w:rsidR="003F0E4D">
          <w:rPr>
            <w:noProof/>
            <w:webHidden/>
          </w:rPr>
        </w:r>
        <w:r w:rsidR="003F0E4D">
          <w:rPr>
            <w:noProof/>
            <w:webHidden/>
          </w:rPr>
          <w:fldChar w:fldCharType="separate"/>
        </w:r>
        <w:r w:rsidR="003F0E4D">
          <w:rPr>
            <w:noProof/>
            <w:webHidden/>
          </w:rPr>
          <w:t>7</w:t>
        </w:r>
        <w:r w:rsidR="003F0E4D">
          <w:rPr>
            <w:noProof/>
            <w:webHidden/>
          </w:rPr>
          <w:fldChar w:fldCharType="end"/>
        </w:r>
      </w:hyperlink>
    </w:p>
    <w:p w14:paraId="4934F601" w14:textId="4482F12C" w:rsidR="003F0E4D" w:rsidRDefault="00105B65">
      <w:pPr>
        <w:pStyle w:val="TOC1"/>
        <w:rPr>
          <w:rFonts w:asciiTheme="minorHAnsi" w:eastAsiaTheme="minorEastAsia" w:hAnsiTheme="minorHAnsi"/>
          <w:b w:val="0"/>
          <w:noProof/>
          <w:sz w:val="22"/>
          <w:lang w:val="en-IE" w:eastAsia="en-IE"/>
        </w:rPr>
      </w:pPr>
      <w:hyperlink w:anchor="_Toc42256837" w:history="1">
        <w:r w:rsidR="003F0E4D" w:rsidRPr="00D82F42">
          <w:rPr>
            <w:rStyle w:val="Hyperlink"/>
            <w:noProof/>
          </w:rPr>
          <w:t>5.</w:t>
        </w:r>
        <w:r w:rsidR="003F0E4D">
          <w:rPr>
            <w:rFonts w:asciiTheme="minorHAnsi" w:eastAsiaTheme="minorEastAsia" w:hAnsiTheme="minorHAnsi"/>
            <w:b w:val="0"/>
            <w:noProof/>
            <w:sz w:val="22"/>
            <w:lang w:val="en-IE" w:eastAsia="en-IE"/>
          </w:rPr>
          <w:tab/>
        </w:r>
        <w:r w:rsidR="003F0E4D" w:rsidRPr="00D82F42">
          <w:rPr>
            <w:rStyle w:val="Hyperlink"/>
            <w:noProof/>
          </w:rPr>
          <w:t>Interfaces</w:t>
        </w:r>
        <w:r w:rsidR="003F0E4D">
          <w:rPr>
            <w:noProof/>
            <w:webHidden/>
          </w:rPr>
          <w:tab/>
        </w:r>
        <w:r w:rsidR="003F0E4D">
          <w:rPr>
            <w:noProof/>
            <w:webHidden/>
          </w:rPr>
          <w:fldChar w:fldCharType="begin"/>
        </w:r>
        <w:r w:rsidR="003F0E4D">
          <w:rPr>
            <w:noProof/>
            <w:webHidden/>
          </w:rPr>
          <w:instrText xml:space="preserve"> PAGEREF _Toc42256837 \h </w:instrText>
        </w:r>
        <w:r w:rsidR="003F0E4D">
          <w:rPr>
            <w:noProof/>
            <w:webHidden/>
          </w:rPr>
        </w:r>
        <w:r w:rsidR="003F0E4D">
          <w:rPr>
            <w:noProof/>
            <w:webHidden/>
          </w:rPr>
          <w:fldChar w:fldCharType="separate"/>
        </w:r>
        <w:r w:rsidR="003F0E4D">
          <w:rPr>
            <w:noProof/>
            <w:webHidden/>
          </w:rPr>
          <w:t>7</w:t>
        </w:r>
        <w:r w:rsidR="003F0E4D">
          <w:rPr>
            <w:noProof/>
            <w:webHidden/>
          </w:rPr>
          <w:fldChar w:fldCharType="end"/>
        </w:r>
      </w:hyperlink>
    </w:p>
    <w:p w14:paraId="0FCE6600" w14:textId="4A7F8E3C" w:rsidR="003F0E4D" w:rsidRDefault="00105B65">
      <w:pPr>
        <w:pStyle w:val="TOC2"/>
        <w:rPr>
          <w:rFonts w:asciiTheme="minorHAnsi" w:eastAsiaTheme="minorEastAsia" w:hAnsiTheme="minorHAnsi"/>
          <w:noProof/>
          <w:sz w:val="22"/>
          <w:lang w:val="en-IE" w:eastAsia="en-IE"/>
        </w:rPr>
      </w:pPr>
      <w:hyperlink w:anchor="_Toc42256838" w:history="1">
        <w:r w:rsidR="003F0E4D" w:rsidRPr="00D82F42">
          <w:rPr>
            <w:rStyle w:val="Hyperlink"/>
            <w:noProof/>
          </w:rPr>
          <w:t>5.1</w:t>
        </w:r>
        <w:r w:rsidR="003F0E4D">
          <w:rPr>
            <w:rFonts w:asciiTheme="minorHAnsi" w:eastAsiaTheme="minorEastAsia" w:hAnsiTheme="minorHAnsi"/>
            <w:noProof/>
            <w:sz w:val="22"/>
            <w:lang w:val="en-IE" w:eastAsia="en-IE"/>
          </w:rPr>
          <w:tab/>
        </w:r>
        <w:r w:rsidR="003F0E4D" w:rsidRPr="00D82F42">
          <w:rPr>
            <w:rStyle w:val="Hyperlink"/>
            <w:noProof/>
          </w:rPr>
          <w:t>System to System (S2S) mechanisms</w:t>
        </w:r>
        <w:r w:rsidR="003F0E4D">
          <w:rPr>
            <w:noProof/>
            <w:webHidden/>
          </w:rPr>
          <w:tab/>
        </w:r>
        <w:r w:rsidR="003F0E4D">
          <w:rPr>
            <w:noProof/>
            <w:webHidden/>
          </w:rPr>
          <w:fldChar w:fldCharType="begin"/>
        </w:r>
        <w:r w:rsidR="003F0E4D">
          <w:rPr>
            <w:noProof/>
            <w:webHidden/>
          </w:rPr>
          <w:instrText xml:space="preserve"> PAGEREF _Toc42256838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7C2BB51C" w14:textId="17E628F4" w:rsidR="003F0E4D" w:rsidRDefault="00105B65">
      <w:pPr>
        <w:pStyle w:val="TOC3"/>
        <w:rPr>
          <w:rFonts w:asciiTheme="minorHAnsi" w:eastAsiaTheme="minorEastAsia" w:hAnsiTheme="minorHAnsi"/>
          <w:noProof/>
          <w:sz w:val="22"/>
          <w:lang w:val="en-IE" w:eastAsia="en-IE"/>
        </w:rPr>
      </w:pPr>
      <w:hyperlink w:anchor="_Toc42256839" w:history="1">
        <w:r w:rsidR="003F0E4D" w:rsidRPr="00D82F42">
          <w:rPr>
            <w:rStyle w:val="Hyperlink"/>
            <w:noProof/>
          </w:rPr>
          <w:t>5.1.1</w:t>
        </w:r>
        <w:r w:rsidR="003F0E4D">
          <w:rPr>
            <w:rFonts w:asciiTheme="minorHAnsi" w:eastAsiaTheme="minorEastAsia" w:hAnsiTheme="minorHAnsi"/>
            <w:noProof/>
            <w:sz w:val="22"/>
            <w:lang w:val="en-IE" w:eastAsia="en-IE"/>
          </w:rPr>
          <w:tab/>
        </w:r>
        <w:r w:rsidR="003F0E4D" w:rsidRPr="00D82F42">
          <w:rPr>
            <w:rStyle w:val="Hyperlink"/>
            <w:noProof/>
          </w:rPr>
          <w:t>Ship Information Notification</w:t>
        </w:r>
        <w:r w:rsidR="003F0E4D">
          <w:rPr>
            <w:noProof/>
            <w:webHidden/>
          </w:rPr>
          <w:tab/>
        </w:r>
        <w:r w:rsidR="003F0E4D">
          <w:rPr>
            <w:noProof/>
            <w:webHidden/>
          </w:rPr>
          <w:fldChar w:fldCharType="begin"/>
        </w:r>
        <w:r w:rsidR="003F0E4D">
          <w:rPr>
            <w:noProof/>
            <w:webHidden/>
          </w:rPr>
          <w:instrText xml:space="preserve"> PAGEREF _Toc42256839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33CFEC55" w14:textId="170FD4BD" w:rsidR="003F0E4D" w:rsidRDefault="00105B65">
      <w:pPr>
        <w:pStyle w:val="TOC3"/>
        <w:rPr>
          <w:rFonts w:asciiTheme="minorHAnsi" w:eastAsiaTheme="minorEastAsia" w:hAnsiTheme="minorHAnsi"/>
          <w:noProof/>
          <w:sz w:val="22"/>
          <w:lang w:val="en-IE" w:eastAsia="en-IE"/>
        </w:rPr>
      </w:pPr>
      <w:hyperlink w:anchor="_Toc42256841" w:history="1">
        <w:r w:rsidR="003F0E4D" w:rsidRPr="00D82F42">
          <w:rPr>
            <w:rStyle w:val="Hyperlink"/>
            <w:noProof/>
          </w:rPr>
          <w:t>5.1.2</w:t>
        </w:r>
        <w:r w:rsidR="003F0E4D">
          <w:rPr>
            <w:rFonts w:asciiTheme="minorHAnsi" w:eastAsiaTheme="minorEastAsia" w:hAnsiTheme="minorHAnsi"/>
            <w:noProof/>
            <w:sz w:val="22"/>
            <w:lang w:val="en-IE" w:eastAsia="en-IE"/>
          </w:rPr>
          <w:tab/>
        </w:r>
        <w:r w:rsidR="003F0E4D" w:rsidRPr="00D82F42">
          <w:rPr>
            <w:rStyle w:val="Hyperlink"/>
            <w:noProof/>
          </w:rPr>
          <w:t>Announcement (“push”)</w:t>
        </w:r>
        <w:r w:rsidR="003F0E4D">
          <w:rPr>
            <w:noProof/>
            <w:webHidden/>
          </w:rPr>
          <w:tab/>
        </w:r>
        <w:r w:rsidR="003F0E4D">
          <w:rPr>
            <w:noProof/>
            <w:webHidden/>
          </w:rPr>
          <w:fldChar w:fldCharType="begin"/>
        </w:r>
        <w:r w:rsidR="003F0E4D">
          <w:rPr>
            <w:noProof/>
            <w:webHidden/>
          </w:rPr>
          <w:instrText xml:space="preserve"> PAGEREF _Toc42256841 \h </w:instrText>
        </w:r>
        <w:r w:rsidR="003F0E4D">
          <w:rPr>
            <w:noProof/>
            <w:webHidden/>
          </w:rPr>
        </w:r>
        <w:r w:rsidR="003F0E4D">
          <w:rPr>
            <w:noProof/>
            <w:webHidden/>
          </w:rPr>
          <w:fldChar w:fldCharType="separate"/>
        </w:r>
        <w:r w:rsidR="003F0E4D">
          <w:rPr>
            <w:noProof/>
            <w:webHidden/>
          </w:rPr>
          <w:t>9</w:t>
        </w:r>
        <w:r w:rsidR="003F0E4D">
          <w:rPr>
            <w:noProof/>
            <w:webHidden/>
          </w:rPr>
          <w:fldChar w:fldCharType="end"/>
        </w:r>
      </w:hyperlink>
    </w:p>
    <w:p w14:paraId="4AAA47C7" w14:textId="5FBFDB9F" w:rsidR="003F0E4D" w:rsidRDefault="00105B65">
      <w:pPr>
        <w:pStyle w:val="TOC2"/>
        <w:rPr>
          <w:rFonts w:asciiTheme="minorHAnsi" w:eastAsiaTheme="minorEastAsia" w:hAnsiTheme="minorHAnsi"/>
          <w:noProof/>
          <w:sz w:val="22"/>
          <w:lang w:val="en-IE" w:eastAsia="en-IE"/>
        </w:rPr>
      </w:pPr>
      <w:hyperlink w:anchor="_Toc42256842" w:history="1">
        <w:r w:rsidR="003F0E4D" w:rsidRPr="00D82F42">
          <w:rPr>
            <w:rStyle w:val="Hyperlink"/>
            <w:noProof/>
          </w:rPr>
          <w:t>5.2</w:t>
        </w:r>
        <w:r w:rsidR="003F0E4D">
          <w:rPr>
            <w:rFonts w:asciiTheme="minorHAnsi" w:eastAsiaTheme="minorEastAsia" w:hAnsiTheme="minorHAnsi"/>
            <w:noProof/>
            <w:sz w:val="22"/>
            <w:lang w:val="en-IE" w:eastAsia="en-IE"/>
          </w:rPr>
          <w:tab/>
        </w:r>
        <w:r w:rsidR="003F0E4D" w:rsidRPr="00D82F42">
          <w:rPr>
            <w:rStyle w:val="Hyperlink"/>
            <w:noProof/>
          </w:rPr>
          <w:t>Web interface</w:t>
        </w:r>
        <w:r w:rsidR="003F0E4D">
          <w:rPr>
            <w:noProof/>
            <w:webHidden/>
          </w:rPr>
          <w:tab/>
        </w:r>
        <w:r w:rsidR="003F0E4D">
          <w:rPr>
            <w:noProof/>
            <w:webHidden/>
          </w:rPr>
          <w:fldChar w:fldCharType="begin"/>
        </w:r>
        <w:r w:rsidR="003F0E4D">
          <w:rPr>
            <w:noProof/>
            <w:webHidden/>
          </w:rPr>
          <w:instrText xml:space="preserve"> PAGEREF _Toc42256842 \h </w:instrText>
        </w:r>
        <w:r w:rsidR="003F0E4D">
          <w:rPr>
            <w:noProof/>
            <w:webHidden/>
          </w:rPr>
        </w:r>
        <w:r w:rsidR="003F0E4D">
          <w:rPr>
            <w:noProof/>
            <w:webHidden/>
          </w:rPr>
          <w:fldChar w:fldCharType="separate"/>
        </w:r>
        <w:r w:rsidR="003F0E4D">
          <w:rPr>
            <w:noProof/>
            <w:webHidden/>
          </w:rPr>
          <w:t>9</w:t>
        </w:r>
        <w:r w:rsidR="003F0E4D">
          <w:rPr>
            <w:noProof/>
            <w:webHidden/>
          </w:rPr>
          <w:fldChar w:fldCharType="end"/>
        </w:r>
      </w:hyperlink>
    </w:p>
    <w:p w14:paraId="01908167" w14:textId="540FDF27" w:rsidR="003F0E4D" w:rsidRDefault="00105B65">
      <w:pPr>
        <w:pStyle w:val="TOC2"/>
        <w:rPr>
          <w:rFonts w:asciiTheme="minorHAnsi" w:eastAsiaTheme="minorEastAsia" w:hAnsiTheme="minorHAnsi"/>
          <w:noProof/>
          <w:sz w:val="22"/>
          <w:lang w:val="en-IE" w:eastAsia="en-IE"/>
        </w:rPr>
      </w:pPr>
      <w:hyperlink w:anchor="_Toc42256843" w:history="1">
        <w:r w:rsidR="003F0E4D" w:rsidRPr="00D82F42">
          <w:rPr>
            <w:rStyle w:val="Hyperlink"/>
            <w:noProof/>
          </w:rPr>
          <w:t>5.3</w:t>
        </w:r>
        <w:r w:rsidR="003F0E4D">
          <w:rPr>
            <w:rFonts w:asciiTheme="minorHAnsi" w:eastAsiaTheme="minorEastAsia" w:hAnsiTheme="minorHAnsi"/>
            <w:noProof/>
            <w:sz w:val="22"/>
            <w:lang w:val="en-IE" w:eastAsia="en-IE"/>
          </w:rPr>
          <w:tab/>
        </w:r>
        <w:r w:rsidR="003F0E4D" w:rsidRPr="00D82F42">
          <w:rPr>
            <w:rStyle w:val="Hyperlink"/>
            <w:noProof/>
          </w:rPr>
          <w:t>Access Rights</w:t>
        </w:r>
        <w:r w:rsidR="003F0E4D">
          <w:rPr>
            <w:noProof/>
            <w:webHidden/>
          </w:rPr>
          <w:tab/>
        </w:r>
        <w:r w:rsidR="003F0E4D">
          <w:rPr>
            <w:noProof/>
            <w:webHidden/>
          </w:rPr>
          <w:fldChar w:fldCharType="begin"/>
        </w:r>
        <w:r w:rsidR="003F0E4D">
          <w:rPr>
            <w:noProof/>
            <w:webHidden/>
          </w:rPr>
          <w:instrText xml:space="preserve"> PAGEREF _Toc42256843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1FC0F34F" w14:textId="793B9668" w:rsidR="003F0E4D" w:rsidRDefault="00105B65">
      <w:pPr>
        <w:pStyle w:val="TOC1"/>
        <w:rPr>
          <w:rFonts w:asciiTheme="minorHAnsi" w:eastAsiaTheme="minorEastAsia" w:hAnsiTheme="minorHAnsi"/>
          <w:b w:val="0"/>
          <w:noProof/>
          <w:sz w:val="22"/>
          <w:lang w:val="en-IE" w:eastAsia="en-IE"/>
        </w:rPr>
      </w:pPr>
      <w:hyperlink w:anchor="_Toc42256844" w:history="1">
        <w:r w:rsidR="003F0E4D" w:rsidRPr="00D82F42">
          <w:rPr>
            <w:rStyle w:val="Hyperlink"/>
            <w:noProof/>
          </w:rPr>
          <w:t>6.</w:t>
        </w:r>
        <w:r w:rsidR="003F0E4D">
          <w:rPr>
            <w:rFonts w:asciiTheme="minorHAnsi" w:eastAsiaTheme="minorEastAsia" w:hAnsiTheme="minorHAnsi"/>
            <w:b w:val="0"/>
            <w:noProof/>
            <w:sz w:val="22"/>
            <w:lang w:val="en-IE" w:eastAsia="en-IE"/>
          </w:rPr>
          <w:tab/>
        </w:r>
        <w:r w:rsidR="003F0E4D" w:rsidRPr="00D82F42">
          <w:rPr>
            <w:rStyle w:val="Hyperlink"/>
            <w:noProof/>
          </w:rPr>
          <w:t>Operational services and procedures</w:t>
        </w:r>
        <w:r w:rsidR="003F0E4D">
          <w:rPr>
            <w:noProof/>
            <w:webHidden/>
          </w:rPr>
          <w:tab/>
        </w:r>
        <w:r w:rsidR="003F0E4D">
          <w:rPr>
            <w:noProof/>
            <w:webHidden/>
          </w:rPr>
          <w:fldChar w:fldCharType="begin"/>
        </w:r>
        <w:r w:rsidR="003F0E4D">
          <w:rPr>
            <w:noProof/>
            <w:webHidden/>
          </w:rPr>
          <w:instrText xml:space="preserve"> PAGEREF _Toc42256844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4842DB97" w14:textId="154292DA" w:rsidR="003F0E4D" w:rsidRDefault="00105B65">
      <w:pPr>
        <w:pStyle w:val="TOC2"/>
        <w:rPr>
          <w:rFonts w:asciiTheme="minorHAnsi" w:eastAsiaTheme="minorEastAsia" w:hAnsiTheme="minorHAnsi"/>
          <w:noProof/>
          <w:sz w:val="22"/>
          <w:lang w:val="en-IE" w:eastAsia="en-IE"/>
        </w:rPr>
      </w:pPr>
      <w:hyperlink w:anchor="_Toc42256845" w:history="1">
        <w:r w:rsidR="003F0E4D" w:rsidRPr="00D82F42">
          <w:rPr>
            <w:rStyle w:val="Hyperlink"/>
            <w:noProof/>
          </w:rPr>
          <w:t>6.1</w:t>
        </w:r>
        <w:r w:rsidR="003F0E4D">
          <w:rPr>
            <w:rFonts w:asciiTheme="minorHAnsi" w:eastAsiaTheme="minorEastAsia" w:hAnsiTheme="minorHAnsi"/>
            <w:noProof/>
            <w:sz w:val="22"/>
            <w:lang w:val="en-IE" w:eastAsia="en-IE"/>
          </w:rPr>
          <w:tab/>
        </w:r>
        <w:r w:rsidR="003F0E4D" w:rsidRPr="00D82F42">
          <w:rPr>
            <w:rStyle w:val="Hyperlink"/>
            <w:noProof/>
          </w:rPr>
          <w:t>Overview</w:t>
        </w:r>
        <w:r w:rsidR="003F0E4D">
          <w:rPr>
            <w:noProof/>
            <w:webHidden/>
          </w:rPr>
          <w:tab/>
        </w:r>
        <w:r w:rsidR="003F0E4D">
          <w:rPr>
            <w:noProof/>
            <w:webHidden/>
          </w:rPr>
          <w:fldChar w:fldCharType="begin"/>
        </w:r>
        <w:r w:rsidR="003F0E4D">
          <w:rPr>
            <w:noProof/>
            <w:webHidden/>
          </w:rPr>
          <w:instrText xml:space="preserve"> PAGEREF _Toc42256845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47EF168B" w14:textId="696B041A" w:rsidR="003F0E4D" w:rsidRDefault="00105B65">
      <w:pPr>
        <w:pStyle w:val="TOC2"/>
        <w:rPr>
          <w:rFonts w:asciiTheme="minorHAnsi" w:eastAsiaTheme="minorEastAsia" w:hAnsiTheme="minorHAnsi"/>
          <w:noProof/>
          <w:sz w:val="22"/>
          <w:lang w:val="en-IE" w:eastAsia="en-IE"/>
        </w:rPr>
      </w:pPr>
      <w:hyperlink w:anchor="_Toc42256846" w:history="1">
        <w:r w:rsidR="003F0E4D" w:rsidRPr="00D82F42">
          <w:rPr>
            <w:rStyle w:val="Hyperlink"/>
            <w:noProof/>
          </w:rPr>
          <w:t>6.2</w:t>
        </w:r>
        <w:r w:rsidR="003F0E4D">
          <w:rPr>
            <w:rFonts w:asciiTheme="minorHAnsi" w:eastAsiaTheme="minorEastAsia" w:hAnsiTheme="minorHAnsi"/>
            <w:noProof/>
            <w:sz w:val="22"/>
            <w:lang w:val="en-IE" w:eastAsia="en-IE"/>
          </w:rPr>
          <w:tab/>
        </w:r>
        <w:r w:rsidR="003F0E4D" w:rsidRPr="00D82F42">
          <w:rPr>
            <w:rStyle w:val="Hyperlink"/>
            <w:noProof/>
          </w:rPr>
          <w:t>Procedures for updating the ESD</w:t>
        </w:r>
        <w:r w:rsidR="003F0E4D">
          <w:rPr>
            <w:noProof/>
            <w:webHidden/>
          </w:rPr>
          <w:tab/>
        </w:r>
        <w:r w:rsidR="003F0E4D">
          <w:rPr>
            <w:noProof/>
            <w:webHidden/>
          </w:rPr>
          <w:fldChar w:fldCharType="begin"/>
        </w:r>
        <w:r w:rsidR="003F0E4D">
          <w:rPr>
            <w:noProof/>
            <w:webHidden/>
          </w:rPr>
          <w:instrText xml:space="preserve"> PAGEREF _Toc42256846 \h </w:instrText>
        </w:r>
        <w:r w:rsidR="003F0E4D">
          <w:rPr>
            <w:noProof/>
            <w:webHidden/>
          </w:rPr>
        </w:r>
        <w:r w:rsidR="003F0E4D">
          <w:rPr>
            <w:noProof/>
            <w:webHidden/>
          </w:rPr>
          <w:fldChar w:fldCharType="separate"/>
        </w:r>
        <w:r w:rsidR="003F0E4D">
          <w:rPr>
            <w:noProof/>
            <w:webHidden/>
          </w:rPr>
          <w:t>10</w:t>
        </w:r>
        <w:r w:rsidR="003F0E4D">
          <w:rPr>
            <w:noProof/>
            <w:webHidden/>
          </w:rPr>
          <w:fldChar w:fldCharType="end"/>
        </w:r>
      </w:hyperlink>
    </w:p>
    <w:p w14:paraId="3A40BD32" w14:textId="2EDAFB36" w:rsidR="003F0E4D" w:rsidRDefault="00105B65">
      <w:pPr>
        <w:pStyle w:val="TOC3"/>
        <w:rPr>
          <w:rFonts w:asciiTheme="minorHAnsi" w:eastAsiaTheme="minorEastAsia" w:hAnsiTheme="minorHAnsi"/>
          <w:noProof/>
          <w:sz w:val="22"/>
          <w:lang w:val="en-IE" w:eastAsia="en-IE"/>
        </w:rPr>
      </w:pPr>
      <w:hyperlink w:anchor="_Toc42256847" w:history="1">
        <w:r w:rsidR="003F0E4D" w:rsidRPr="00D82F42">
          <w:rPr>
            <w:rStyle w:val="Hyperlink"/>
            <w:noProof/>
          </w:rPr>
          <w:t>6.2.1</w:t>
        </w:r>
        <w:r w:rsidR="003F0E4D">
          <w:rPr>
            <w:rFonts w:asciiTheme="minorHAnsi" w:eastAsiaTheme="minorEastAsia" w:hAnsiTheme="minorHAnsi"/>
            <w:noProof/>
            <w:sz w:val="22"/>
            <w:lang w:val="en-IE" w:eastAsia="en-IE"/>
          </w:rPr>
          <w:tab/>
        </w:r>
        <w:r w:rsidR="003F0E4D" w:rsidRPr="00D82F42">
          <w:rPr>
            <w:rStyle w:val="Hyperlink"/>
            <w:noProof/>
          </w:rPr>
          <w:t>Ship identification information and particulars</w:t>
        </w:r>
        <w:r w:rsidR="003F0E4D">
          <w:rPr>
            <w:noProof/>
            <w:webHidden/>
          </w:rPr>
          <w:tab/>
        </w:r>
        <w:r w:rsidR="003F0E4D">
          <w:rPr>
            <w:noProof/>
            <w:webHidden/>
          </w:rPr>
          <w:fldChar w:fldCharType="begin"/>
        </w:r>
        <w:r w:rsidR="003F0E4D">
          <w:rPr>
            <w:noProof/>
            <w:webHidden/>
          </w:rPr>
          <w:instrText xml:space="preserve"> PAGEREF _Toc42256847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60A6F3D0" w14:textId="552D20CC" w:rsidR="003F0E4D" w:rsidRDefault="00105B65">
      <w:pPr>
        <w:pStyle w:val="TOC3"/>
        <w:rPr>
          <w:rFonts w:asciiTheme="minorHAnsi" w:eastAsiaTheme="minorEastAsia" w:hAnsiTheme="minorHAnsi"/>
          <w:noProof/>
          <w:sz w:val="22"/>
          <w:lang w:val="en-IE" w:eastAsia="en-IE"/>
        </w:rPr>
      </w:pPr>
      <w:hyperlink w:anchor="_Toc42256848" w:history="1">
        <w:r w:rsidR="003F0E4D" w:rsidRPr="00D82F42">
          <w:rPr>
            <w:rStyle w:val="Hyperlink"/>
            <w:noProof/>
          </w:rPr>
          <w:t>6.2.2</w:t>
        </w:r>
        <w:r w:rsidR="003F0E4D">
          <w:rPr>
            <w:rFonts w:asciiTheme="minorHAnsi" w:eastAsiaTheme="minorEastAsia" w:hAnsiTheme="minorHAnsi"/>
            <w:noProof/>
            <w:sz w:val="22"/>
            <w:lang w:val="en-IE" w:eastAsia="en-IE"/>
          </w:rPr>
          <w:tab/>
        </w:r>
        <w:r w:rsidR="003F0E4D" w:rsidRPr="00D82F42">
          <w:rPr>
            <w:rStyle w:val="Hyperlink"/>
            <w:noProof/>
          </w:rPr>
          <w:t>Ship reporting exemptions</w:t>
        </w:r>
        <w:r w:rsidR="003F0E4D">
          <w:rPr>
            <w:noProof/>
            <w:webHidden/>
          </w:rPr>
          <w:tab/>
        </w:r>
        <w:r w:rsidR="003F0E4D">
          <w:rPr>
            <w:noProof/>
            <w:webHidden/>
          </w:rPr>
          <w:fldChar w:fldCharType="begin"/>
        </w:r>
        <w:r w:rsidR="003F0E4D">
          <w:rPr>
            <w:noProof/>
            <w:webHidden/>
          </w:rPr>
          <w:instrText xml:space="preserve"> PAGEREF _Toc42256848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7FE46BCB" w14:textId="0F776334" w:rsidR="003F0E4D" w:rsidRDefault="00105B65">
      <w:pPr>
        <w:pStyle w:val="TOC1"/>
        <w:rPr>
          <w:rFonts w:asciiTheme="minorHAnsi" w:eastAsiaTheme="minorEastAsia" w:hAnsiTheme="minorHAnsi"/>
          <w:b w:val="0"/>
          <w:noProof/>
          <w:sz w:val="22"/>
          <w:lang w:val="en-IE" w:eastAsia="en-IE"/>
        </w:rPr>
      </w:pPr>
      <w:hyperlink w:anchor="_Toc42256849" w:history="1">
        <w:r w:rsidR="003F0E4D" w:rsidRPr="00D82F42">
          <w:rPr>
            <w:rStyle w:val="Hyperlink"/>
            <w:noProof/>
          </w:rPr>
          <w:t>7.</w:t>
        </w:r>
        <w:r w:rsidR="003F0E4D">
          <w:rPr>
            <w:rFonts w:asciiTheme="minorHAnsi" w:eastAsiaTheme="minorEastAsia" w:hAnsiTheme="minorHAnsi"/>
            <w:b w:val="0"/>
            <w:noProof/>
            <w:sz w:val="22"/>
            <w:lang w:val="en-IE" w:eastAsia="en-IE"/>
          </w:rPr>
          <w:tab/>
        </w:r>
        <w:r w:rsidR="003F0E4D" w:rsidRPr="00D82F42">
          <w:rPr>
            <w:rStyle w:val="Hyperlink"/>
            <w:noProof/>
          </w:rPr>
          <w:t>Commissioning measures for establishing connection with MNSWs</w:t>
        </w:r>
        <w:r w:rsidR="003F0E4D">
          <w:rPr>
            <w:noProof/>
            <w:webHidden/>
          </w:rPr>
          <w:tab/>
        </w:r>
        <w:r w:rsidR="003F0E4D">
          <w:rPr>
            <w:noProof/>
            <w:webHidden/>
          </w:rPr>
          <w:fldChar w:fldCharType="begin"/>
        </w:r>
        <w:r w:rsidR="003F0E4D">
          <w:rPr>
            <w:noProof/>
            <w:webHidden/>
          </w:rPr>
          <w:instrText xml:space="preserve"> PAGEREF _Toc42256849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790846E6" w14:textId="2D27FB51" w:rsidR="003F0E4D" w:rsidRDefault="00105B65">
      <w:pPr>
        <w:pStyle w:val="TOC2"/>
        <w:rPr>
          <w:rFonts w:asciiTheme="minorHAnsi" w:eastAsiaTheme="minorEastAsia" w:hAnsiTheme="minorHAnsi"/>
          <w:noProof/>
          <w:sz w:val="22"/>
          <w:lang w:val="en-IE" w:eastAsia="en-IE"/>
        </w:rPr>
      </w:pPr>
      <w:hyperlink w:anchor="_Toc42256850" w:history="1">
        <w:r w:rsidR="003F0E4D" w:rsidRPr="00D82F42">
          <w:rPr>
            <w:rStyle w:val="Hyperlink"/>
            <w:noProof/>
          </w:rPr>
          <w:t>7.1</w:t>
        </w:r>
        <w:r w:rsidR="003F0E4D">
          <w:rPr>
            <w:rFonts w:asciiTheme="minorHAnsi" w:eastAsiaTheme="minorEastAsia" w:hAnsiTheme="minorHAnsi"/>
            <w:noProof/>
            <w:sz w:val="22"/>
            <w:lang w:val="en-IE" w:eastAsia="en-IE"/>
          </w:rPr>
          <w:tab/>
        </w:r>
        <w:r w:rsidR="003F0E4D" w:rsidRPr="00D82F42">
          <w:rPr>
            <w:rStyle w:val="Hyperlink"/>
            <w:noProof/>
          </w:rPr>
          <w:t>General guidance</w:t>
        </w:r>
        <w:r w:rsidR="003F0E4D">
          <w:rPr>
            <w:noProof/>
            <w:webHidden/>
          </w:rPr>
          <w:tab/>
        </w:r>
        <w:r w:rsidR="003F0E4D">
          <w:rPr>
            <w:noProof/>
            <w:webHidden/>
          </w:rPr>
          <w:fldChar w:fldCharType="begin"/>
        </w:r>
        <w:r w:rsidR="003F0E4D">
          <w:rPr>
            <w:noProof/>
            <w:webHidden/>
          </w:rPr>
          <w:instrText xml:space="preserve"> PAGEREF _Toc42256850 \h </w:instrText>
        </w:r>
        <w:r w:rsidR="003F0E4D">
          <w:rPr>
            <w:noProof/>
            <w:webHidden/>
          </w:rPr>
        </w:r>
        <w:r w:rsidR="003F0E4D">
          <w:rPr>
            <w:noProof/>
            <w:webHidden/>
          </w:rPr>
          <w:fldChar w:fldCharType="separate"/>
        </w:r>
        <w:r w:rsidR="003F0E4D">
          <w:rPr>
            <w:noProof/>
            <w:webHidden/>
          </w:rPr>
          <w:t>11</w:t>
        </w:r>
        <w:r w:rsidR="003F0E4D">
          <w:rPr>
            <w:noProof/>
            <w:webHidden/>
          </w:rPr>
          <w:fldChar w:fldCharType="end"/>
        </w:r>
      </w:hyperlink>
    </w:p>
    <w:p w14:paraId="4D94E502" w14:textId="326A87A4" w:rsidR="003F0E4D" w:rsidRDefault="00105B65">
      <w:pPr>
        <w:pStyle w:val="TOC2"/>
        <w:rPr>
          <w:rFonts w:asciiTheme="minorHAnsi" w:eastAsiaTheme="minorEastAsia" w:hAnsiTheme="minorHAnsi"/>
          <w:noProof/>
          <w:sz w:val="22"/>
          <w:lang w:val="en-IE" w:eastAsia="en-IE"/>
        </w:rPr>
      </w:pPr>
      <w:hyperlink w:anchor="_Toc42256851" w:history="1">
        <w:r w:rsidR="003F0E4D" w:rsidRPr="00D82F42">
          <w:rPr>
            <w:rStyle w:val="Hyperlink"/>
            <w:noProof/>
          </w:rPr>
          <w:t>7.2</w:t>
        </w:r>
        <w:r w:rsidR="003F0E4D">
          <w:rPr>
            <w:rFonts w:asciiTheme="minorHAnsi" w:eastAsiaTheme="minorEastAsia" w:hAnsiTheme="minorHAnsi"/>
            <w:noProof/>
            <w:sz w:val="22"/>
            <w:lang w:val="en-IE" w:eastAsia="en-IE"/>
          </w:rPr>
          <w:tab/>
        </w:r>
        <w:r w:rsidR="003F0E4D" w:rsidRPr="00D82F42">
          <w:rPr>
            <w:rStyle w:val="Hyperlink"/>
            <w:noProof/>
          </w:rPr>
          <w:t>Commissioning Procedure</w:t>
        </w:r>
        <w:r w:rsidR="003F0E4D">
          <w:rPr>
            <w:noProof/>
            <w:webHidden/>
          </w:rPr>
          <w:tab/>
        </w:r>
        <w:r w:rsidR="003F0E4D">
          <w:rPr>
            <w:noProof/>
            <w:webHidden/>
          </w:rPr>
          <w:fldChar w:fldCharType="begin"/>
        </w:r>
        <w:r w:rsidR="003F0E4D">
          <w:rPr>
            <w:noProof/>
            <w:webHidden/>
          </w:rPr>
          <w:instrText xml:space="preserve"> PAGEREF _Toc42256851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64225684" w14:textId="7D9DDF6E" w:rsidR="003F0E4D" w:rsidRDefault="00105B65">
      <w:pPr>
        <w:pStyle w:val="TOC1"/>
        <w:rPr>
          <w:rFonts w:asciiTheme="minorHAnsi" w:eastAsiaTheme="minorEastAsia" w:hAnsiTheme="minorHAnsi"/>
          <w:b w:val="0"/>
          <w:noProof/>
          <w:sz w:val="22"/>
          <w:lang w:val="en-IE" w:eastAsia="en-IE"/>
        </w:rPr>
      </w:pPr>
      <w:hyperlink w:anchor="_Toc42256852" w:history="1">
        <w:r w:rsidR="003F0E4D" w:rsidRPr="00D82F42">
          <w:rPr>
            <w:rStyle w:val="Hyperlink"/>
            <w:noProof/>
          </w:rPr>
          <w:t>8.</w:t>
        </w:r>
        <w:r w:rsidR="003F0E4D">
          <w:rPr>
            <w:rFonts w:asciiTheme="minorHAnsi" w:eastAsiaTheme="minorEastAsia" w:hAnsiTheme="minorHAnsi"/>
            <w:b w:val="0"/>
            <w:noProof/>
            <w:sz w:val="22"/>
            <w:lang w:val="en-IE" w:eastAsia="en-IE"/>
          </w:rPr>
          <w:tab/>
        </w:r>
        <w:r w:rsidR="003F0E4D" w:rsidRPr="00D82F42">
          <w:rPr>
            <w:rStyle w:val="Hyperlink"/>
            <w:noProof/>
          </w:rPr>
          <w:t>System performance</w:t>
        </w:r>
        <w:r w:rsidR="003F0E4D">
          <w:rPr>
            <w:noProof/>
            <w:webHidden/>
          </w:rPr>
          <w:tab/>
        </w:r>
        <w:r w:rsidR="003F0E4D">
          <w:rPr>
            <w:noProof/>
            <w:webHidden/>
          </w:rPr>
          <w:fldChar w:fldCharType="begin"/>
        </w:r>
        <w:r w:rsidR="003F0E4D">
          <w:rPr>
            <w:noProof/>
            <w:webHidden/>
          </w:rPr>
          <w:instrText xml:space="preserve"> PAGEREF _Toc42256852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145DE929" w14:textId="5460AC2E" w:rsidR="003F0E4D" w:rsidRDefault="00105B65">
      <w:pPr>
        <w:pStyle w:val="TOC2"/>
        <w:rPr>
          <w:rFonts w:asciiTheme="minorHAnsi" w:eastAsiaTheme="minorEastAsia" w:hAnsiTheme="minorHAnsi"/>
          <w:noProof/>
          <w:sz w:val="22"/>
          <w:lang w:val="en-IE" w:eastAsia="en-IE"/>
        </w:rPr>
      </w:pPr>
      <w:hyperlink w:anchor="_Toc42256853" w:history="1">
        <w:r w:rsidR="003F0E4D" w:rsidRPr="00D82F42">
          <w:rPr>
            <w:rStyle w:val="Hyperlink"/>
            <w:noProof/>
          </w:rPr>
          <w:t>8.1</w:t>
        </w:r>
        <w:r w:rsidR="003F0E4D">
          <w:rPr>
            <w:rFonts w:asciiTheme="minorHAnsi" w:eastAsiaTheme="minorEastAsia" w:hAnsiTheme="minorHAnsi"/>
            <w:noProof/>
            <w:sz w:val="22"/>
            <w:lang w:val="en-IE" w:eastAsia="en-IE"/>
          </w:rPr>
          <w:tab/>
        </w:r>
        <w:r w:rsidR="003F0E4D" w:rsidRPr="00D82F42">
          <w:rPr>
            <w:rStyle w:val="Hyperlink"/>
            <w:noProof/>
          </w:rPr>
          <w:t>Timeframes for Data Availability</w:t>
        </w:r>
        <w:r w:rsidR="003F0E4D">
          <w:rPr>
            <w:noProof/>
            <w:webHidden/>
          </w:rPr>
          <w:tab/>
        </w:r>
        <w:r w:rsidR="003F0E4D">
          <w:rPr>
            <w:noProof/>
            <w:webHidden/>
          </w:rPr>
          <w:fldChar w:fldCharType="begin"/>
        </w:r>
        <w:r w:rsidR="003F0E4D">
          <w:rPr>
            <w:noProof/>
            <w:webHidden/>
          </w:rPr>
          <w:instrText xml:space="preserve"> PAGEREF _Toc42256853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71C69040" w14:textId="259371DA" w:rsidR="003F0E4D" w:rsidRDefault="00105B65">
      <w:pPr>
        <w:pStyle w:val="TOC2"/>
        <w:rPr>
          <w:rFonts w:asciiTheme="minorHAnsi" w:eastAsiaTheme="minorEastAsia" w:hAnsiTheme="minorHAnsi"/>
          <w:noProof/>
          <w:sz w:val="22"/>
          <w:lang w:val="en-IE" w:eastAsia="en-IE"/>
        </w:rPr>
      </w:pPr>
      <w:hyperlink w:anchor="_Toc42256854" w:history="1">
        <w:r w:rsidR="003F0E4D" w:rsidRPr="00D82F42">
          <w:rPr>
            <w:rStyle w:val="Hyperlink"/>
            <w:noProof/>
          </w:rPr>
          <w:t>8.2</w:t>
        </w:r>
        <w:r w:rsidR="003F0E4D">
          <w:rPr>
            <w:rFonts w:asciiTheme="minorHAnsi" w:eastAsiaTheme="minorEastAsia" w:hAnsiTheme="minorHAnsi"/>
            <w:noProof/>
            <w:sz w:val="22"/>
            <w:lang w:val="en-IE" w:eastAsia="en-IE"/>
          </w:rPr>
          <w:tab/>
        </w:r>
        <w:r w:rsidR="003F0E4D" w:rsidRPr="00D82F42">
          <w:rPr>
            <w:rStyle w:val="Hyperlink"/>
            <w:noProof/>
          </w:rPr>
          <w:t>Timeframes for Data Storage</w:t>
        </w:r>
        <w:r w:rsidR="003F0E4D">
          <w:rPr>
            <w:noProof/>
            <w:webHidden/>
          </w:rPr>
          <w:tab/>
        </w:r>
        <w:r w:rsidR="003F0E4D">
          <w:rPr>
            <w:noProof/>
            <w:webHidden/>
          </w:rPr>
          <w:fldChar w:fldCharType="begin"/>
        </w:r>
        <w:r w:rsidR="003F0E4D">
          <w:rPr>
            <w:noProof/>
            <w:webHidden/>
          </w:rPr>
          <w:instrText xml:space="preserve"> PAGEREF _Toc42256854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6998D697" w14:textId="06FF6F98" w:rsidR="003F0E4D" w:rsidRDefault="00105B65">
      <w:pPr>
        <w:pStyle w:val="TOC2"/>
        <w:rPr>
          <w:rFonts w:asciiTheme="minorHAnsi" w:eastAsiaTheme="minorEastAsia" w:hAnsiTheme="minorHAnsi"/>
          <w:noProof/>
          <w:sz w:val="22"/>
          <w:lang w:val="en-IE" w:eastAsia="en-IE"/>
        </w:rPr>
      </w:pPr>
      <w:hyperlink w:anchor="_Toc42256855" w:history="1">
        <w:r w:rsidR="003F0E4D" w:rsidRPr="00D82F42">
          <w:rPr>
            <w:rStyle w:val="Hyperlink"/>
            <w:noProof/>
          </w:rPr>
          <w:t>8.3</w:t>
        </w:r>
        <w:r w:rsidR="003F0E4D">
          <w:rPr>
            <w:rFonts w:asciiTheme="minorHAnsi" w:eastAsiaTheme="minorEastAsia" w:hAnsiTheme="minorHAnsi"/>
            <w:noProof/>
            <w:sz w:val="22"/>
            <w:lang w:val="en-IE" w:eastAsia="en-IE"/>
          </w:rPr>
          <w:tab/>
        </w:r>
        <w:r w:rsidR="003F0E4D" w:rsidRPr="00D82F42">
          <w:rPr>
            <w:rStyle w:val="Hyperlink"/>
            <w:noProof/>
          </w:rPr>
          <w:t>System Availability Requirements</w:t>
        </w:r>
        <w:r w:rsidR="003F0E4D">
          <w:rPr>
            <w:noProof/>
            <w:webHidden/>
          </w:rPr>
          <w:tab/>
        </w:r>
        <w:r w:rsidR="003F0E4D">
          <w:rPr>
            <w:noProof/>
            <w:webHidden/>
          </w:rPr>
          <w:fldChar w:fldCharType="begin"/>
        </w:r>
        <w:r w:rsidR="003F0E4D">
          <w:rPr>
            <w:noProof/>
            <w:webHidden/>
          </w:rPr>
          <w:instrText xml:space="preserve"> PAGEREF _Toc42256855 \h </w:instrText>
        </w:r>
        <w:r w:rsidR="003F0E4D">
          <w:rPr>
            <w:noProof/>
            <w:webHidden/>
          </w:rPr>
        </w:r>
        <w:r w:rsidR="003F0E4D">
          <w:rPr>
            <w:noProof/>
            <w:webHidden/>
          </w:rPr>
          <w:fldChar w:fldCharType="separate"/>
        </w:r>
        <w:r w:rsidR="003F0E4D">
          <w:rPr>
            <w:noProof/>
            <w:webHidden/>
          </w:rPr>
          <w:t>12</w:t>
        </w:r>
        <w:r w:rsidR="003F0E4D">
          <w:rPr>
            <w:noProof/>
            <w:webHidden/>
          </w:rPr>
          <w:fldChar w:fldCharType="end"/>
        </w:r>
      </w:hyperlink>
    </w:p>
    <w:p w14:paraId="276D5C10" w14:textId="00D7C656" w:rsidR="003F0E4D" w:rsidRDefault="00105B65">
      <w:pPr>
        <w:pStyle w:val="TOC2"/>
        <w:rPr>
          <w:rFonts w:asciiTheme="minorHAnsi" w:eastAsiaTheme="minorEastAsia" w:hAnsiTheme="minorHAnsi"/>
          <w:noProof/>
          <w:sz w:val="22"/>
          <w:lang w:val="en-IE" w:eastAsia="en-IE"/>
        </w:rPr>
      </w:pPr>
      <w:hyperlink w:anchor="_Toc42256856" w:history="1">
        <w:r w:rsidR="003F0E4D" w:rsidRPr="00D82F42">
          <w:rPr>
            <w:rStyle w:val="Hyperlink"/>
            <w:noProof/>
          </w:rPr>
          <w:t>8.4</w:t>
        </w:r>
        <w:r w:rsidR="003F0E4D">
          <w:rPr>
            <w:rFonts w:asciiTheme="minorHAnsi" w:eastAsiaTheme="minorEastAsia" w:hAnsiTheme="minorHAnsi"/>
            <w:noProof/>
            <w:sz w:val="22"/>
            <w:lang w:val="en-IE" w:eastAsia="en-IE"/>
          </w:rPr>
          <w:tab/>
        </w:r>
        <w:r w:rsidR="003F0E4D" w:rsidRPr="00D82F42">
          <w:rPr>
            <w:rStyle w:val="Hyperlink"/>
            <w:noProof/>
          </w:rPr>
          <w:t>Backup procedures</w:t>
        </w:r>
        <w:r w:rsidR="003F0E4D">
          <w:rPr>
            <w:noProof/>
            <w:webHidden/>
          </w:rPr>
          <w:tab/>
        </w:r>
        <w:r w:rsidR="003F0E4D">
          <w:rPr>
            <w:noProof/>
            <w:webHidden/>
          </w:rPr>
          <w:fldChar w:fldCharType="begin"/>
        </w:r>
        <w:r w:rsidR="003F0E4D">
          <w:rPr>
            <w:noProof/>
            <w:webHidden/>
          </w:rPr>
          <w:instrText xml:space="preserve"> PAGEREF _Toc42256856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2971994C" w14:textId="43825CD3" w:rsidR="003F0E4D" w:rsidRDefault="00105B65">
      <w:pPr>
        <w:pStyle w:val="TOC2"/>
        <w:rPr>
          <w:rFonts w:asciiTheme="minorHAnsi" w:eastAsiaTheme="minorEastAsia" w:hAnsiTheme="minorHAnsi"/>
          <w:noProof/>
          <w:sz w:val="22"/>
          <w:lang w:val="en-IE" w:eastAsia="en-IE"/>
        </w:rPr>
      </w:pPr>
      <w:hyperlink w:anchor="_Toc42256857" w:history="1">
        <w:r w:rsidR="003F0E4D" w:rsidRPr="00D82F42">
          <w:rPr>
            <w:rStyle w:val="Hyperlink"/>
            <w:noProof/>
          </w:rPr>
          <w:t>8.5</w:t>
        </w:r>
        <w:r w:rsidR="003F0E4D">
          <w:rPr>
            <w:rFonts w:asciiTheme="minorHAnsi" w:eastAsiaTheme="minorEastAsia" w:hAnsiTheme="minorHAnsi"/>
            <w:noProof/>
            <w:sz w:val="22"/>
            <w:lang w:val="en-IE" w:eastAsia="en-IE"/>
          </w:rPr>
          <w:tab/>
        </w:r>
        <w:r w:rsidR="003F0E4D" w:rsidRPr="00D82F42">
          <w:rPr>
            <w:rStyle w:val="Hyperlink"/>
            <w:noProof/>
          </w:rPr>
          <w:t>Continuity of Service</w:t>
        </w:r>
        <w:r w:rsidR="003F0E4D">
          <w:rPr>
            <w:noProof/>
            <w:webHidden/>
          </w:rPr>
          <w:tab/>
        </w:r>
        <w:r w:rsidR="003F0E4D">
          <w:rPr>
            <w:noProof/>
            <w:webHidden/>
          </w:rPr>
          <w:fldChar w:fldCharType="begin"/>
        </w:r>
        <w:r w:rsidR="003F0E4D">
          <w:rPr>
            <w:noProof/>
            <w:webHidden/>
          </w:rPr>
          <w:instrText xml:space="preserve"> PAGEREF _Toc42256857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0612B707" w14:textId="3565744F" w:rsidR="003F0E4D" w:rsidRDefault="00105B65">
      <w:pPr>
        <w:pStyle w:val="TOC2"/>
        <w:rPr>
          <w:rFonts w:asciiTheme="minorHAnsi" w:eastAsiaTheme="minorEastAsia" w:hAnsiTheme="minorHAnsi"/>
          <w:noProof/>
          <w:sz w:val="22"/>
          <w:lang w:val="en-IE" w:eastAsia="en-IE"/>
        </w:rPr>
      </w:pPr>
      <w:hyperlink w:anchor="_Toc42256858" w:history="1">
        <w:r w:rsidR="003F0E4D" w:rsidRPr="00D82F42">
          <w:rPr>
            <w:rStyle w:val="Hyperlink"/>
            <w:noProof/>
          </w:rPr>
          <w:t>8.6</w:t>
        </w:r>
        <w:r w:rsidR="003F0E4D">
          <w:rPr>
            <w:rFonts w:asciiTheme="minorHAnsi" w:eastAsiaTheme="minorEastAsia" w:hAnsiTheme="minorHAnsi"/>
            <w:noProof/>
            <w:sz w:val="22"/>
            <w:lang w:val="en-IE" w:eastAsia="en-IE"/>
          </w:rPr>
          <w:tab/>
        </w:r>
        <w:r w:rsidR="003F0E4D" w:rsidRPr="00D82F42">
          <w:rPr>
            <w:rStyle w:val="Hyperlink"/>
            <w:noProof/>
          </w:rPr>
          <w:t>Additional System Performance Requirements</w:t>
        </w:r>
        <w:r w:rsidR="003F0E4D">
          <w:rPr>
            <w:noProof/>
            <w:webHidden/>
          </w:rPr>
          <w:tab/>
        </w:r>
        <w:r w:rsidR="003F0E4D">
          <w:rPr>
            <w:noProof/>
            <w:webHidden/>
          </w:rPr>
          <w:fldChar w:fldCharType="begin"/>
        </w:r>
        <w:r w:rsidR="003F0E4D">
          <w:rPr>
            <w:noProof/>
            <w:webHidden/>
          </w:rPr>
          <w:instrText xml:space="preserve"> PAGEREF _Toc42256858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70446C9" w14:textId="19AF0067" w:rsidR="003F0E4D" w:rsidRDefault="00105B65">
      <w:pPr>
        <w:pStyle w:val="TOC2"/>
        <w:rPr>
          <w:rFonts w:asciiTheme="minorHAnsi" w:eastAsiaTheme="minorEastAsia" w:hAnsiTheme="minorHAnsi"/>
          <w:noProof/>
          <w:sz w:val="22"/>
          <w:lang w:val="en-IE" w:eastAsia="en-IE"/>
        </w:rPr>
      </w:pPr>
      <w:hyperlink w:anchor="_Toc42256859" w:history="1">
        <w:r w:rsidR="003F0E4D" w:rsidRPr="00D82F42">
          <w:rPr>
            <w:rStyle w:val="Hyperlink"/>
            <w:noProof/>
          </w:rPr>
          <w:t>8.7</w:t>
        </w:r>
        <w:r w:rsidR="003F0E4D">
          <w:rPr>
            <w:rFonts w:asciiTheme="minorHAnsi" w:eastAsiaTheme="minorEastAsia" w:hAnsiTheme="minorHAnsi"/>
            <w:noProof/>
            <w:sz w:val="22"/>
            <w:lang w:val="en-IE" w:eastAsia="en-IE"/>
          </w:rPr>
          <w:tab/>
        </w:r>
        <w:r w:rsidR="003F0E4D" w:rsidRPr="00D82F42">
          <w:rPr>
            <w:rStyle w:val="Hyperlink"/>
            <w:noProof/>
          </w:rPr>
          <w:t>Operational Coordination</w:t>
        </w:r>
        <w:r w:rsidR="003F0E4D">
          <w:rPr>
            <w:noProof/>
            <w:webHidden/>
          </w:rPr>
          <w:tab/>
        </w:r>
        <w:r w:rsidR="003F0E4D">
          <w:rPr>
            <w:noProof/>
            <w:webHidden/>
          </w:rPr>
          <w:fldChar w:fldCharType="begin"/>
        </w:r>
        <w:r w:rsidR="003F0E4D">
          <w:rPr>
            <w:noProof/>
            <w:webHidden/>
          </w:rPr>
          <w:instrText xml:space="preserve"> PAGEREF _Toc42256859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A1C4C30" w14:textId="4E41DABD" w:rsidR="003F0E4D" w:rsidRDefault="00105B65">
      <w:pPr>
        <w:pStyle w:val="TOC1"/>
        <w:rPr>
          <w:rFonts w:asciiTheme="minorHAnsi" w:eastAsiaTheme="minorEastAsia" w:hAnsiTheme="minorHAnsi"/>
          <w:b w:val="0"/>
          <w:noProof/>
          <w:sz w:val="22"/>
          <w:lang w:val="en-IE" w:eastAsia="en-IE"/>
        </w:rPr>
      </w:pPr>
      <w:hyperlink w:anchor="_Toc42256860" w:history="1">
        <w:r w:rsidR="003F0E4D" w:rsidRPr="00D82F42">
          <w:rPr>
            <w:rStyle w:val="Hyperlink"/>
            <w:noProof/>
          </w:rPr>
          <w:t>9.</w:t>
        </w:r>
        <w:r w:rsidR="003F0E4D">
          <w:rPr>
            <w:rFonts w:asciiTheme="minorHAnsi" w:eastAsiaTheme="minorEastAsia" w:hAnsiTheme="minorHAnsi"/>
            <w:b w:val="0"/>
            <w:noProof/>
            <w:sz w:val="22"/>
            <w:lang w:val="en-IE" w:eastAsia="en-IE"/>
          </w:rPr>
          <w:tab/>
        </w:r>
        <w:r w:rsidR="003F0E4D" w:rsidRPr="00D82F42">
          <w:rPr>
            <w:rStyle w:val="Hyperlink"/>
            <w:noProof/>
          </w:rPr>
          <w:t>System security</w:t>
        </w:r>
        <w:r w:rsidR="003F0E4D">
          <w:rPr>
            <w:noProof/>
            <w:webHidden/>
          </w:rPr>
          <w:tab/>
        </w:r>
        <w:r w:rsidR="003F0E4D">
          <w:rPr>
            <w:noProof/>
            <w:webHidden/>
          </w:rPr>
          <w:fldChar w:fldCharType="begin"/>
        </w:r>
        <w:r w:rsidR="003F0E4D">
          <w:rPr>
            <w:noProof/>
            <w:webHidden/>
          </w:rPr>
          <w:instrText xml:space="preserve"> PAGEREF _Toc42256860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4AA385A2" w14:textId="402CE1A6" w:rsidR="003F0E4D" w:rsidRDefault="00105B65">
      <w:pPr>
        <w:pStyle w:val="TOC2"/>
        <w:rPr>
          <w:rFonts w:asciiTheme="minorHAnsi" w:eastAsiaTheme="minorEastAsia" w:hAnsiTheme="minorHAnsi"/>
          <w:noProof/>
          <w:sz w:val="22"/>
          <w:lang w:val="en-IE" w:eastAsia="en-IE"/>
        </w:rPr>
      </w:pPr>
      <w:hyperlink w:anchor="_Toc42256861" w:history="1">
        <w:r w:rsidR="003F0E4D" w:rsidRPr="00D82F42">
          <w:rPr>
            <w:rStyle w:val="Hyperlink"/>
            <w:noProof/>
          </w:rPr>
          <w:t>9.1</w:t>
        </w:r>
        <w:r w:rsidR="003F0E4D">
          <w:rPr>
            <w:rFonts w:asciiTheme="minorHAnsi" w:eastAsiaTheme="minorEastAsia" w:hAnsiTheme="minorHAnsi"/>
            <w:noProof/>
            <w:sz w:val="22"/>
            <w:lang w:val="en-IE" w:eastAsia="en-IE"/>
          </w:rPr>
          <w:tab/>
        </w:r>
        <w:r w:rsidR="003F0E4D" w:rsidRPr="00D82F42">
          <w:rPr>
            <w:rStyle w:val="Hyperlink"/>
            <w:noProof/>
          </w:rPr>
          <w:t>General provisions</w:t>
        </w:r>
        <w:r w:rsidR="003F0E4D">
          <w:rPr>
            <w:noProof/>
            <w:webHidden/>
          </w:rPr>
          <w:tab/>
        </w:r>
        <w:r w:rsidR="003F0E4D">
          <w:rPr>
            <w:noProof/>
            <w:webHidden/>
          </w:rPr>
          <w:fldChar w:fldCharType="begin"/>
        </w:r>
        <w:r w:rsidR="003F0E4D">
          <w:rPr>
            <w:noProof/>
            <w:webHidden/>
          </w:rPr>
          <w:instrText xml:space="preserve"> PAGEREF _Toc42256861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7E4A7A87" w14:textId="6A8A322D" w:rsidR="003F0E4D" w:rsidRDefault="00105B65">
      <w:pPr>
        <w:pStyle w:val="TOC2"/>
        <w:rPr>
          <w:rFonts w:asciiTheme="minorHAnsi" w:eastAsiaTheme="minorEastAsia" w:hAnsiTheme="minorHAnsi"/>
          <w:noProof/>
          <w:sz w:val="22"/>
          <w:lang w:val="en-IE" w:eastAsia="en-IE"/>
        </w:rPr>
      </w:pPr>
      <w:hyperlink w:anchor="_Toc42256862" w:history="1">
        <w:r w:rsidR="003F0E4D" w:rsidRPr="00D82F42">
          <w:rPr>
            <w:rStyle w:val="Hyperlink"/>
            <w:noProof/>
          </w:rPr>
          <w:t>9.2</w:t>
        </w:r>
        <w:r w:rsidR="003F0E4D">
          <w:rPr>
            <w:rFonts w:asciiTheme="minorHAnsi" w:eastAsiaTheme="minorEastAsia" w:hAnsiTheme="minorHAnsi"/>
            <w:noProof/>
            <w:sz w:val="22"/>
            <w:lang w:val="en-IE" w:eastAsia="en-IE"/>
          </w:rPr>
          <w:tab/>
        </w:r>
        <w:r w:rsidR="003F0E4D" w:rsidRPr="00D82F42">
          <w:rPr>
            <w:rStyle w:val="Hyperlink"/>
            <w:noProof/>
          </w:rPr>
          <w:t>Security measures</w:t>
        </w:r>
        <w:r w:rsidR="003F0E4D">
          <w:rPr>
            <w:noProof/>
            <w:webHidden/>
          </w:rPr>
          <w:tab/>
        </w:r>
        <w:r w:rsidR="003F0E4D">
          <w:rPr>
            <w:noProof/>
            <w:webHidden/>
          </w:rPr>
          <w:fldChar w:fldCharType="begin"/>
        </w:r>
        <w:r w:rsidR="003F0E4D">
          <w:rPr>
            <w:noProof/>
            <w:webHidden/>
          </w:rPr>
          <w:instrText xml:space="preserve"> PAGEREF _Toc42256862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0A4B95B7" w14:textId="735F49C5" w:rsidR="003F0E4D" w:rsidRDefault="00105B65">
      <w:pPr>
        <w:pStyle w:val="TOC3"/>
        <w:rPr>
          <w:rFonts w:asciiTheme="minorHAnsi" w:eastAsiaTheme="minorEastAsia" w:hAnsiTheme="minorHAnsi"/>
          <w:noProof/>
          <w:sz w:val="22"/>
          <w:lang w:val="en-IE" w:eastAsia="en-IE"/>
        </w:rPr>
      </w:pPr>
      <w:hyperlink w:anchor="_Toc42256863" w:history="1">
        <w:r w:rsidR="003F0E4D" w:rsidRPr="00D82F42">
          <w:rPr>
            <w:rStyle w:val="Hyperlink"/>
            <w:noProof/>
          </w:rPr>
          <w:t>9.2.1</w:t>
        </w:r>
        <w:r w:rsidR="003F0E4D">
          <w:rPr>
            <w:rFonts w:asciiTheme="minorHAnsi" w:eastAsiaTheme="minorEastAsia" w:hAnsiTheme="minorHAnsi"/>
            <w:noProof/>
            <w:sz w:val="22"/>
            <w:lang w:val="en-IE" w:eastAsia="en-IE"/>
          </w:rPr>
          <w:tab/>
        </w:r>
        <w:r w:rsidR="003F0E4D" w:rsidRPr="00D82F42">
          <w:rPr>
            <w:rStyle w:val="Hyperlink"/>
            <w:noProof/>
          </w:rPr>
          <w:t>Access Control</w:t>
        </w:r>
        <w:r w:rsidR="003F0E4D">
          <w:rPr>
            <w:noProof/>
            <w:webHidden/>
          </w:rPr>
          <w:tab/>
        </w:r>
        <w:r w:rsidR="003F0E4D">
          <w:rPr>
            <w:noProof/>
            <w:webHidden/>
          </w:rPr>
          <w:fldChar w:fldCharType="begin"/>
        </w:r>
        <w:r w:rsidR="003F0E4D">
          <w:rPr>
            <w:noProof/>
            <w:webHidden/>
          </w:rPr>
          <w:instrText xml:space="preserve"> PAGEREF _Toc42256863 \h </w:instrText>
        </w:r>
        <w:r w:rsidR="003F0E4D">
          <w:rPr>
            <w:noProof/>
            <w:webHidden/>
          </w:rPr>
        </w:r>
        <w:r w:rsidR="003F0E4D">
          <w:rPr>
            <w:noProof/>
            <w:webHidden/>
          </w:rPr>
          <w:fldChar w:fldCharType="separate"/>
        </w:r>
        <w:r w:rsidR="003F0E4D">
          <w:rPr>
            <w:noProof/>
            <w:webHidden/>
          </w:rPr>
          <w:t>13</w:t>
        </w:r>
        <w:r w:rsidR="003F0E4D">
          <w:rPr>
            <w:noProof/>
            <w:webHidden/>
          </w:rPr>
          <w:fldChar w:fldCharType="end"/>
        </w:r>
      </w:hyperlink>
    </w:p>
    <w:p w14:paraId="10BB4CF3" w14:textId="4C126DDD" w:rsidR="003F0E4D" w:rsidRDefault="00105B65">
      <w:pPr>
        <w:pStyle w:val="TOC3"/>
        <w:rPr>
          <w:rFonts w:asciiTheme="minorHAnsi" w:eastAsiaTheme="minorEastAsia" w:hAnsiTheme="minorHAnsi"/>
          <w:noProof/>
          <w:sz w:val="22"/>
          <w:lang w:val="en-IE" w:eastAsia="en-IE"/>
        </w:rPr>
      </w:pPr>
      <w:hyperlink w:anchor="_Toc42256864" w:history="1">
        <w:r w:rsidR="003F0E4D" w:rsidRPr="00D82F42">
          <w:rPr>
            <w:rStyle w:val="Hyperlink"/>
            <w:noProof/>
          </w:rPr>
          <w:t>9.2.2</w:t>
        </w:r>
        <w:r w:rsidR="003F0E4D">
          <w:rPr>
            <w:rFonts w:asciiTheme="minorHAnsi" w:eastAsiaTheme="minorEastAsia" w:hAnsiTheme="minorHAnsi"/>
            <w:noProof/>
            <w:sz w:val="22"/>
            <w:lang w:val="en-IE" w:eastAsia="en-IE"/>
          </w:rPr>
          <w:tab/>
        </w:r>
        <w:r w:rsidR="003F0E4D" w:rsidRPr="00D82F42">
          <w:rPr>
            <w:rStyle w:val="Hyperlink"/>
            <w:noProof/>
          </w:rPr>
          <w:t>Authentication</w:t>
        </w:r>
        <w:r w:rsidR="003F0E4D">
          <w:rPr>
            <w:noProof/>
            <w:webHidden/>
          </w:rPr>
          <w:tab/>
        </w:r>
        <w:r w:rsidR="003F0E4D">
          <w:rPr>
            <w:noProof/>
            <w:webHidden/>
          </w:rPr>
          <w:fldChar w:fldCharType="begin"/>
        </w:r>
        <w:r w:rsidR="003F0E4D">
          <w:rPr>
            <w:noProof/>
            <w:webHidden/>
          </w:rPr>
          <w:instrText xml:space="preserve"> PAGEREF _Toc42256864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7C83B3FB" w14:textId="65DEBAF3" w:rsidR="003F0E4D" w:rsidRDefault="00105B65">
      <w:pPr>
        <w:pStyle w:val="TOC3"/>
        <w:rPr>
          <w:rFonts w:asciiTheme="minorHAnsi" w:eastAsiaTheme="minorEastAsia" w:hAnsiTheme="minorHAnsi"/>
          <w:noProof/>
          <w:sz w:val="22"/>
          <w:lang w:val="en-IE" w:eastAsia="en-IE"/>
        </w:rPr>
      </w:pPr>
      <w:hyperlink w:anchor="_Toc42256865" w:history="1">
        <w:r w:rsidR="003F0E4D" w:rsidRPr="00D82F42">
          <w:rPr>
            <w:rStyle w:val="Hyperlink"/>
            <w:noProof/>
          </w:rPr>
          <w:t>9.2.3</w:t>
        </w:r>
        <w:r w:rsidR="003F0E4D">
          <w:rPr>
            <w:rFonts w:asciiTheme="minorHAnsi" w:eastAsiaTheme="minorEastAsia" w:hAnsiTheme="minorHAnsi"/>
            <w:noProof/>
            <w:sz w:val="22"/>
            <w:lang w:val="en-IE" w:eastAsia="en-IE"/>
          </w:rPr>
          <w:tab/>
        </w:r>
        <w:r w:rsidR="003F0E4D" w:rsidRPr="00D82F42">
          <w:rPr>
            <w:rStyle w:val="Hyperlink"/>
            <w:noProof/>
          </w:rPr>
          <w:t>Authorisation</w:t>
        </w:r>
        <w:r w:rsidR="003F0E4D">
          <w:rPr>
            <w:noProof/>
            <w:webHidden/>
          </w:rPr>
          <w:tab/>
        </w:r>
        <w:r w:rsidR="003F0E4D">
          <w:rPr>
            <w:noProof/>
            <w:webHidden/>
          </w:rPr>
          <w:fldChar w:fldCharType="begin"/>
        </w:r>
        <w:r w:rsidR="003F0E4D">
          <w:rPr>
            <w:noProof/>
            <w:webHidden/>
          </w:rPr>
          <w:instrText xml:space="preserve"> PAGEREF _Toc42256865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639C9CBE" w14:textId="37310BD0" w:rsidR="003F0E4D" w:rsidRDefault="00105B65">
      <w:pPr>
        <w:pStyle w:val="TOC3"/>
        <w:rPr>
          <w:rFonts w:asciiTheme="minorHAnsi" w:eastAsiaTheme="minorEastAsia" w:hAnsiTheme="minorHAnsi"/>
          <w:noProof/>
          <w:sz w:val="22"/>
          <w:lang w:val="en-IE" w:eastAsia="en-IE"/>
        </w:rPr>
      </w:pPr>
      <w:hyperlink w:anchor="_Toc42256866" w:history="1">
        <w:r w:rsidR="003F0E4D" w:rsidRPr="00D82F42">
          <w:rPr>
            <w:rStyle w:val="Hyperlink"/>
            <w:noProof/>
          </w:rPr>
          <w:t>9.2.4</w:t>
        </w:r>
        <w:r w:rsidR="003F0E4D">
          <w:rPr>
            <w:rFonts w:asciiTheme="minorHAnsi" w:eastAsiaTheme="minorEastAsia" w:hAnsiTheme="minorHAnsi"/>
            <w:noProof/>
            <w:sz w:val="22"/>
            <w:lang w:val="en-IE" w:eastAsia="en-IE"/>
          </w:rPr>
          <w:tab/>
        </w:r>
        <w:r w:rsidR="003F0E4D" w:rsidRPr="00D82F42">
          <w:rPr>
            <w:rStyle w:val="Hyperlink"/>
            <w:noProof/>
          </w:rPr>
          <w:t>Traceability and accountability</w:t>
        </w:r>
        <w:r w:rsidR="003F0E4D">
          <w:rPr>
            <w:noProof/>
            <w:webHidden/>
          </w:rPr>
          <w:tab/>
        </w:r>
        <w:r w:rsidR="003F0E4D">
          <w:rPr>
            <w:noProof/>
            <w:webHidden/>
          </w:rPr>
          <w:fldChar w:fldCharType="begin"/>
        </w:r>
        <w:r w:rsidR="003F0E4D">
          <w:rPr>
            <w:noProof/>
            <w:webHidden/>
          </w:rPr>
          <w:instrText xml:space="preserve"> PAGEREF _Toc42256866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0A3608E8" w14:textId="04886826" w:rsidR="003F0E4D" w:rsidRDefault="00105B65">
      <w:pPr>
        <w:pStyle w:val="TOC3"/>
        <w:rPr>
          <w:rFonts w:asciiTheme="minorHAnsi" w:eastAsiaTheme="minorEastAsia" w:hAnsiTheme="minorHAnsi"/>
          <w:noProof/>
          <w:sz w:val="22"/>
          <w:lang w:val="en-IE" w:eastAsia="en-IE"/>
        </w:rPr>
      </w:pPr>
      <w:hyperlink w:anchor="_Toc42256867" w:history="1">
        <w:r w:rsidR="003F0E4D" w:rsidRPr="00D82F42">
          <w:rPr>
            <w:rStyle w:val="Hyperlink"/>
            <w:noProof/>
          </w:rPr>
          <w:t>9.2.5</w:t>
        </w:r>
        <w:r w:rsidR="003F0E4D">
          <w:rPr>
            <w:rFonts w:asciiTheme="minorHAnsi" w:eastAsiaTheme="minorEastAsia" w:hAnsiTheme="minorHAnsi"/>
            <w:noProof/>
            <w:sz w:val="22"/>
            <w:lang w:val="en-IE" w:eastAsia="en-IE"/>
          </w:rPr>
          <w:tab/>
        </w:r>
        <w:r w:rsidR="003F0E4D" w:rsidRPr="00D82F42">
          <w:rPr>
            <w:rStyle w:val="Hyperlink"/>
            <w:noProof/>
          </w:rPr>
          <w:t>Confidentiality</w:t>
        </w:r>
        <w:r w:rsidR="003F0E4D">
          <w:rPr>
            <w:noProof/>
            <w:webHidden/>
          </w:rPr>
          <w:tab/>
        </w:r>
        <w:r w:rsidR="003F0E4D">
          <w:rPr>
            <w:noProof/>
            <w:webHidden/>
          </w:rPr>
          <w:fldChar w:fldCharType="begin"/>
        </w:r>
        <w:r w:rsidR="003F0E4D">
          <w:rPr>
            <w:noProof/>
            <w:webHidden/>
          </w:rPr>
          <w:instrText xml:space="preserve"> PAGEREF _Toc42256867 \h </w:instrText>
        </w:r>
        <w:r w:rsidR="003F0E4D">
          <w:rPr>
            <w:noProof/>
            <w:webHidden/>
          </w:rPr>
        </w:r>
        <w:r w:rsidR="003F0E4D">
          <w:rPr>
            <w:noProof/>
            <w:webHidden/>
          </w:rPr>
          <w:fldChar w:fldCharType="separate"/>
        </w:r>
        <w:r w:rsidR="003F0E4D">
          <w:rPr>
            <w:noProof/>
            <w:webHidden/>
          </w:rPr>
          <w:t>14</w:t>
        </w:r>
        <w:r w:rsidR="003F0E4D">
          <w:rPr>
            <w:noProof/>
            <w:webHidden/>
          </w:rPr>
          <w:fldChar w:fldCharType="end"/>
        </w:r>
      </w:hyperlink>
    </w:p>
    <w:p w14:paraId="560064A0" w14:textId="326D06F5" w:rsidR="003F0E4D" w:rsidRDefault="00105B65">
      <w:pPr>
        <w:pStyle w:val="TOC3"/>
        <w:rPr>
          <w:rFonts w:asciiTheme="minorHAnsi" w:eastAsiaTheme="minorEastAsia" w:hAnsiTheme="minorHAnsi"/>
          <w:noProof/>
          <w:sz w:val="22"/>
          <w:lang w:val="en-IE" w:eastAsia="en-IE"/>
        </w:rPr>
      </w:pPr>
      <w:hyperlink w:anchor="_Toc42256868" w:history="1">
        <w:r w:rsidR="003F0E4D" w:rsidRPr="00D82F42">
          <w:rPr>
            <w:rStyle w:val="Hyperlink"/>
            <w:noProof/>
          </w:rPr>
          <w:t>9.2.6</w:t>
        </w:r>
        <w:r w:rsidR="003F0E4D">
          <w:rPr>
            <w:rFonts w:asciiTheme="minorHAnsi" w:eastAsiaTheme="minorEastAsia" w:hAnsiTheme="minorHAnsi"/>
            <w:noProof/>
            <w:sz w:val="22"/>
            <w:lang w:val="en-IE" w:eastAsia="en-IE"/>
          </w:rPr>
          <w:tab/>
        </w:r>
        <w:r w:rsidR="003F0E4D" w:rsidRPr="00D82F42">
          <w:rPr>
            <w:rStyle w:val="Hyperlink"/>
            <w:noProof/>
          </w:rPr>
          <w:t>Integrity</w:t>
        </w:r>
        <w:r w:rsidR="003F0E4D">
          <w:rPr>
            <w:noProof/>
            <w:webHidden/>
          </w:rPr>
          <w:tab/>
        </w:r>
        <w:r w:rsidR="003F0E4D">
          <w:rPr>
            <w:noProof/>
            <w:webHidden/>
          </w:rPr>
          <w:fldChar w:fldCharType="begin"/>
        </w:r>
        <w:r w:rsidR="003F0E4D">
          <w:rPr>
            <w:noProof/>
            <w:webHidden/>
          </w:rPr>
          <w:instrText xml:space="preserve"> PAGEREF _Toc42256868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68213EBD" w14:textId="064C7A75" w:rsidR="003F0E4D" w:rsidRDefault="00105B65">
      <w:pPr>
        <w:pStyle w:val="TOC3"/>
        <w:rPr>
          <w:rFonts w:asciiTheme="minorHAnsi" w:eastAsiaTheme="minorEastAsia" w:hAnsiTheme="minorHAnsi"/>
          <w:noProof/>
          <w:sz w:val="22"/>
          <w:lang w:val="en-IE" w:eastAsia="en-IE"/>
        </w:rPr>
      </w:pPr>
      <w:hyperlink w:anchor="_Toc42256869" w:history="1">
        <w:r w:rsidR="003F0E4D" w:rsidRPr="00D82F42">
          <w:rPr>
            <w:rStyle w:val="Hyperlink"/>
            <w:noProof/>
          </w:rPr>
          <w:t>9.2.7</w:t>
        </w:r>
        <w:r w:rsidR="003F0E4D">
          <w:rPr>
            <w:rFonts w:asciiTheme="minorHAnsi" w:eastAsiaTheme="minorEastAsia" w:hAnsiTheme="minorHAnsi"/>
            <w:noProof/>
            <w:sz w:val="22"/>
            <w:lang w:val="en-IE" w:eastAsia="en-IE"/>
          </w:rPr>
          <w:tab/>
        </w:r>
        <w:r w:rsidR="003F0E4D" w:rsidRPr="00D82F42">
          <w:rPr>
            <w:rStyle w:val="Hyperlink"/>
            <w:noProof/>
          </w:rPr>
          <w:t>Training</w:t>
        </w:r>
        <w:r w:rsidR="003F0E4D">
          <w:rPr>
            <w:noProof/>
            <w:webHidden/>
          </w:rPr>
          <w:tab/>
        </w:r>
        <w:r w:rsidR="003F0E4D">
          <w:rPr>
            <w:noProof/>
            <w:webHidden/>
          </w:rPr>
          <w:fldChar w:fldCharType="begin"/>
        </w:r>
        <w:r w:rsidR="003F0E4D">
          <w:rPr>
            <w:noProof/>
            <w:webHidden/>
          </w:rPr>
          <w:instrText xml:space="preserve"> PAGEREF _Toc42256869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5E70D916" w14:textId="3032BF38" w:rsidR="003F0E4D" w:rsidRDefault="00105B65">
      <w:pPr>
        <w:pStyle w:val="TOC3"/>
        <w:rPr>
          <w:rFonts w:asciiTheme="minorHAnsi" w:eastAsiaTheme="minorEastAsia" w:hAnsiTheme="minorHAnsi"/>
          <w:noProof/>
          <w:sz w:val="22"/>
          <w:lang w:val="en-IE" w:eastAsia="en-IE"/>
        </w:rPr>
      </w:pPr>
      <w:hyperlink w:anchor="_Toc42256870" w:history="1">
        <w:r w:rsidR="003F0E4D" w:rsidRPr="00D82F42">
          <w:rPr>
            <w:rStyle w:val="Hyperlink"/>
            <w:noProof/>
          </w:rPr>
          <w:t>9.2.8</w:t>
        </w:r>
        <w:r w:rsidR="003F0E4D">
          <w:rPr>
            <w:rFonts w:asciiTheme="minorHAnsi" w:eastAsiaTheme="minorEastAsia" w:hAnsiTheme="minorHAnsi"/>
            <w:noProof/>
            <w:sz w:val="22"/>
            <w:lang w:val="en-IE" w:eastAsia="en-IE"/>
          </w:rPr>
          <w:tab/>
        </w:r>
        <w:r w:rsidR="003F0E4D" w:rsidRPr="00D82F42">
          <w:rPr>
            <w:rStyle w:val="Hyperlink"/>
            <w:noProof/>
          </w:rPr>
          <w:t>Audit</w:t>
        </w:r>
        <w:r w:rsidR="003F0E4D">
          <w:rPr>
            <w:noProof/>
            <w:webHidden/>
          </w:rPr>
          <w:tab/>
        </w:r>
        <w:r w:rsidR="003F0E4D">
          <w:rPr>
            <w:noProof/>
            <w:webHidden/>
          </w:rPr>
          <w:fldChar w:fldCharType="begin"/>
        </w:r>
        <w:r w:rsidR="003F0E4D">
          <w:rPr>
            <w:noProof/>
            <w:webHidden/>
          </w:rPr>
          <w:instrText xml:space="preserve"> PAGEREF _Toc42256870 \h </w:instrText>
        </w:r>
        <w:r w:rsidR="003F0E4D">
          <w:rPr>
            <w:noProof/>
            <w:webHidden/>
          </w:rPr>
        </w:r>
        <w:r w:rsidR="003F0E4D">
          <w:rPr>
            <w:noProof/>
            <w:webHidden/>
          </w:rPr>
          <w:fldChar w:fldCharType="separate"/>
        </w:r>
        <w:r w:rsidR="003F0E4D">
          <w:rPr>
            <w:noProof/>
            <w:webHidden/>
          </w:rPr>
          <w:t>15</w:t>
        </w:r>
        <w:r w:rsidR="003F0E4D">
          <w:rPr>
            <w:noProof/>
            <w:webHidden/>
          </w:rPr>
          <w:fldChar w:fldCharType="end"/>
        </w:r>
      </w:hyperlink>
    </w:p>
    <w:p w14:paraId="2A450792" w14:textId="0BC844BB" w:rsidR="003F0E4D" w:rsidRDefault="00105B65">
      <w:pPr>
        <w:pStyle w:val="TOC1"/>
        <w:tabs>
          <w:tab w:val="left" w:pos="1100"/>
        </w:tabs>
        <w:rPr>
          <w:rFonts w:asciiTheme="minorHAnsi" w:eastAsiaTheme="minorEastAsia" w:hAnsiTheme="minorHAnsi"/>
          <w:b w:val="0"/>
          <w:noProof/>
          <w:sz w:val="22"/>
          <w:lang w:val="en-IE" w:eastAsia="en-IE"/>
        </w:rPr>
      </w:pPr>
      <w:hyperlink w:anchor="_Toc42256871" w:history="1">
        <w:r w:rsidR="003F0E4D" w:rsidRPr="00D82F42">
          <w:rPr>
            <w:rStyle w:val="Hyperlink"/>
            <w:noProof/>
          </w:rPr>
          <w:t>Annex 1</w:t>
        </w:r>
        <w:r w:rsidR="003F0E4D">
          <w:rPr>
            <w:rFonts w:asciiTheme="minorHAnsi" w:eastAsiaTheme="minorEastAsia" w:hAnsiTheme="minorHAnsi"/>
            <w:b w:val="0"/>
            <w:noProof/>
            <w:sz w:val="22"/>
            <w:lang w:val="en-IE" w:eastAsia="en-IE"/>
          </w:rPr>
          <w:tab/>
        </w:r>
        <w:r w:rsidR="003F0E4D" w:rsidRPr="00D82F42">
          <w:rPr>
            <w:rStyle w:val="Hyperlink"/>
            <w:noProof/>
          </w:rPr>
          <w:t>Data elements of the EMSWe Ship Database</w:t>
        </w:r>
        <w:r w:rsidR="003F0E4D">
          <w:rPr>
            <w:noProof/>
            <w:webHidden/>
          </w:rPr>
          <w:tab/>
        </w:r>
        <w:r w:rsidR="003F0E4D">
          <w:rPr>
            <w:noProof/>
            <w:webHidden/>
          </w:rPr>
          <w:fldChar w:fldCharType="begin"/>
        </w:r>
        <w:r w:rsidR="003F0E4D">
          <w:rPr>
            <w:noProof/>
            <w:webHidden/>
          </w:rPr>
          <w:instrText xml:space="preserve"> PAGEREF _Toc42256871 \h </w:instrText>
        </w:r>
        <w:r w:rsidR="003F0E4D">
          <w:rPr>
            <w:noProof/>
            <w:webHidden/>
          </w:rPr>
        </w:r>
        <w:r w:rsidR="003F0E4D">
          <w:rPr>
            <w:noProof/>
            <w:webHidden/>
          </w:rPr>
          <w:fldChar w:fldCharType="separate"/>
        </w:r>
        <w:r w:rsidR="003F0E4D">
          <w:rPr>
            <w:noProof/>
            <w:webHidden/>
          </w:rPr>
          <w:t>16</w:t>
        </w:r>
        <w:r w:rsidR="003F0E4D">
          <w:rPr>
            <w:noProof/>
            <w:webHidden/>
          </w:rPr>
          <w:fldChar w:fldCharType="end"/>
        </w:r>
      </w:hyperlink>
    </w:p>
    <w:p w14:paraId="7DDA2A79" w14:textId="0497F4B5" w:rsidR="00D045D1" w:rsidRPr="00A250FF" w:rsidRDefault="00F31508" w:rsidP="00CA0537">
      <w:pPr>
        <w:pStyle w:val="EMSAContent"/>
      </w:pPr>
      <w:r w:rsidRPr="00A250FF">
        <w:fldChar w:fldCharType="end"/>
      </w:r>
    </w:p>
    <w:p w14:paraId="359C56AC" w14:textId="77777777" w:rsidR="000E0B88" w:rsidRPr="00A250FF" w:rsidRDefault="000E0B88" w:rsidP="000E0B88">
      <w:pPr>
        <w:pStyle w:val="EMSATitles"/>
      </w:pPr>
      <w:r w:rsidRPr="00A250FF">
        <w:t xml:space="preserve">List of </w:t>
      </w:r>
      <w:r w:rsidR="003A0D83">
        <w:t>F</w:t>
      </w:r>
      <w:r w:rsidRPr="00A250FF">
        <w:t>igures</w:t>
      </w:r>
    </w:p>
    <w:p w14:paraId="7FC56579" w14:textId="2F9C1FCE" w:rsidR="003F0E4D" w:rsidRDefault="00991D5B">
      <w:pPr>
        <w:pStyle w:val="TableofFigures"/>
        <w:tabs>
          <w:tab w:val="right" w:leader="dot" w:pos="10194"/>
        </w:tabs>
        <w:rPr>
          <w:rFonts w:asciiTheme="minorHAnsi" w:eastAsiaTheme="minorEastAsia" w:hAnsiTheme="minorHAnsi"/>
          <w:noProof/>
          <w:sz w:val="22"/>
          <w:lang w:val="en-IE" w:eastAsia="en-IE"/>
        </w:rPr>
      </w:pPr>
      <w:r w:rsidRPr="00A250FF">
        <w:fldChar w:fldCharType="begin"/>
      </w:r>
      <w:r w:rsidRPr="00A250FF">
        <w:instrText xml:space="preserve"> TOC \h \z \c "Figure" </w:instrText>
      </w:r>
      <w:r w:rsidRPr="00A250FF">
        <w:fldChar w:fldCharType="separate"/>
      </w:r>
      <w:hyperlink w:anchor="_Toc42256805" w:history="1">
        <w:r w:rsidR="003F0E4D" w:rsidRPr="005A3304">
          <w:rPr>
            <w:rStyle w:val="Hyperlink"/>
            <w:noProof/>
          </w:rPr>
          <w:t xml:space="preserve">Figure 1: </w:t>
        </w:r>
        <w:r w:rsidR="003F0E4D" w:rsidRPr="005A3304">
          <w:rPr>
            <w:rStyle w:val="Hyperlink"/>
            <w:noProof/>
            <w:lang w:val="en-IE"/>
          </w:rPr>
          <w:t>Types of interfaces for ship information</w:t>
        </w:r>
        <w:r w:rsidR="003F0E4D">
          <w:rPr>
            <w:noProof/>
            <w:webHidden/>
          </w:rPr>
          <w:tab/>
        </w:r>
        <w:r w:rsidR="003F0E4D">
          <w:rPr>
            <w:noProof/>
            <w:webHidden/>
          </w:rPr>
          <w:fldChar w:fldCharType="begin"/>
        </w:r>
        <w:r w:rsidR="003F0E4D">
          <w:rPr>
            <w:noProof/>
            <w:webHidden/>
          </w:rPr>
          <w:instrText xml:space="preserve"> PAGEREF _Toc42256805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52D2C167" w14:textId="46FDE3CF" w:rsidR="003F0E4D" w:rsidRDefault="00105B65">
      <w:pPr>
        <w:pStyle w:val="TableofFigures"/>
        <w:tabs>
          <w:tab w:val="right" w:leader="dot" w:pos="10194"/>
        </w:tabs>
        <w:rPr>
          <w:rFonts w:asciiTheme="minorHAnsi" w:eastAsiaTheme="minorEastAsia" w:hAnsiTheme="minorHAnsi"/>
          <w:noProof/>
          <w:sz w:val="22"/>
          <w:lang w:val="en-IE" w:eastAsia="en-IE"/>
        </w:rPr>
      </w:pPr>
      <w:hyperlink w:anchor="_Toc42256806" w:history="1">
        <w:r w:rsidR="003F0E4D" w:rsidRPr="005A3304">
          <w:rPr>
            <w:rStyle w:val="Hyperlink"/>
            <w:noProof/>
          </w:rPr>
          <w:t xml:space="preserve">Figure 2: </w:t>
        </w:r>
        <w:r w:rsidR="003F0E4D" w:rsidRPr="005A3304">
          <w:rPr>
            <w:rStyle w:val="Hyperlink"/>
            <w:noProof/>
            <w:lang w:val="en-IE"/>
          </w:rPr>
          <w:t>Types of interfaces for exemption information</w:t>
        </w:r>
        <w:r w:rsidR="003F0E4D">
          <w:rPr>
            <w:noProof/>
            <w:webHidden/>
          </w:rPr>
          <w:tab/>
        </w:r>
        <w:r w:rsidR="003F0E4D">
          <w:rPr>
            <w:noProof/>
            <w:webHidden/>
          </w:rPr>
          <w:fldChar w:fldCharType="begin"/>
        </w:r>
        <w:r w:rsidR="003F0E4D">
          <w:rPr>
            <w:noProof/>
            <w:webHidden/>
          </w:rPr>
          <w:instrText xml:space="preserve"> PAGEREF _Toc42256806 \h </w:instrText>
        </w:r>
        <w:r w:rsidR="003F0E4D">
          <w:rPr>
            <w:noProof/>
            <w:webHidden/>
          </w:rPr>
        </w:r>
        <w:r w:rsidR="003F0E4D">
          <w:rPr>
            <w:noProof/>
            <w:webHidden/>
          </w:rPr>
          <w:fldChar w:fldCharType="separate"/>
        </w:r>
        <w:r w:rsidR="003F0E4D">
          <w:rPr>
            <w:noProof/>
            <w:webHidden/>
          </w:rPr>
          <w:t>8</w:t>
        </w:r>
        <w:r w:rsidR="003F0E4D">
          <w:rPr>
            <w:noProof/>
            <w:webHidden/>
          </w:rPr>
          <w:fldChar w:fldCharType="end"/>
        </w:r>
      </w:hyperlink>
    </w:p>
    <w:p w14:paraId="61A8E19D" w14:textId="3373E282"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36A8D063" w:rsidR="004537C4" w:rsidRPr="00A628CB" w:rsidRDefault="004537C4" w:rsidP="00A628CB">
            <w:pPr>
              <w:pStyle w:val="EMSATabletext"/>
              <w:spacing w:line="240" w:lineRule="auto"/>
            </w:pPr>
            <w:r w:rsidRPr="00A628CB">
              <w:t>C</w:t>
            </w:r>
            <w:r w:rsidR="00CA0537">
              <w:t>S</w:t>
            </w:r>
            <w:r w:rsidRPr="00A628CB">
              <w:t>D</w:t>
            </w:r>
          </w:p>
        </w:tc>
        <w:tc>
          <w:tcPr>
            <w:tcW w:w="4254" w:type="pct"/>
            <w:shd w:val="clear" w:color="auto" w:fill="auto"/>
          </w:tcPr>
          <w:p w14:paraId="744A972B" w14:textId="235E7D04" w:rsidR="004537C4" w:rsidRPr="00A628CB" w:rsidRDefault="004537C4" w:rsidP="00A628CB">
            <w:pPr>
              <w:pStyle w:val="EMSATabletext"/>
              <w:spacing w:line="240" w:lineRule="auto"/>
            </w:pPr>
            <w:r w:rsidRPr="00A628CB">
              <w:t xml:space="preserve">Central </w:t>
            </w:r>
            <w:r w:rsidR="00CA0537">
              <w:t>Ship</w:t>
            </w:r>
            <w:r w:rsidRPr="00A628CB">
              <w:t xml:space="preserve">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CA0537" w:rsidRPr="00D143FD" w14:paraId="5D2F8C39" w14:textId="77777777" w:rsidTr="00A628CB">
        <w:trPr>
          <w:trHeight w:val="57"/>
        </w:trPr>
        <w:tc>
          <w:tcPr>
            <w:tcW w:w="746" w:type="pct"/>
            <w:shd w:val="clear" w:color="auto" w:fill="auto"/>
          </w:tcPr>
          <w:p w14:paraId="59F196CE" w14:textId="706D8D6D" w:rsidR="00CA0537" w:rsidRDefault="00CA0537" w:rsidP="00A628CB">
            <w:pPr>
              <w:pStyle w:val="EMSATabletext"/>
              <w:spacing w:line="240" w:lineRule="auto"/>
            </w:pPr>
            <w:r>
              <w:t>ESD</w:t>
            </w:r>
          </w:p>
        </w:tc>
        <w:tc>
          <w:tcPr>
            <w:tcW w:w="4254" w:type="pct"/>
            <w:shd w:val="clear" w:color="auto" w:fill="auto"/>
          </w:tcPr>
          <w:p w14:paraId="2433401E" w14:textId="1E53C689" w:rsidR="00CA0537" w:rsidRDefault="00CA0537" w:rsidP="00A628CB">
            <w:pPr>
              <w:pStyle w:val="EMSATabletext"/>
              <w:spacing w:line="240" w:lineRule="auto"/>
            </w:pPr>
            <w:r>
              <w:t>EMSWe Ship Database</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4A9872A3" w:rsidR="00645574" w:rsidRPr="00A628CB" w:rsidRDefault="00645574" w:rsidP="00A628CB">
            <w:pPr>
              <w:pStyle w:val="EMSATabletext"/>
              <w:spacing w:line="240" w:lineRule="auto"/>
            </w:pPr>
            <w:r>
              <w:t>High</w:t>
            </w:r>
            <w:r w:rsidR="007A4E77">
              <w:t>-</w:t>
            </w:r>
            <w:r>
              <w:t>Level Steering Group</w:t>
            </w:r>
            <w:r w:rsidR="003A22BF">
              <w:t xml:space="preserve"> </w:t>
            </w:r>
            <w:r w:rsidR="003A22BF" w:rsidRPr="003A22BF">
              <w:t>for Governance of the Digital Maritime System and Services</w:t>
            </w:r>
          </w:p>
        </w:tc>
      </w:tr>
      <w:tr w:rsidR="0051480F" w:rsidRPr="00D143FD" w14:paraId="73F394A1" w14:textId="77777777" w:rsidTr="00A628CB">
        <w:trPr>
          <w:trHeight w:val="57"/>
        </w:trPr>
        <w:tc>
          <w:tcPr>
            <w:tcW w:w="746" w:type="pct"/>
            <w:shd w:val="clear" w:color="auto" w:fill="auto"/>
          </w:tcPr>
          <w:p w14:paraId="67A2A050" w14:textId="54C8F03F" w:rsidR="0051480F" w:rsidRDefault="0051480F" w:rsidP="00A628CB">
            <w:pPr>
              <w:pStyle w:val="EMSATabletext"/>
              <w:spacing w:line="240" w:lineRule="auto"/>
            </w:pPr>
            <w:r>
              <w:t>ICT</w:t>
            </w:r>
          </w:p>
        </w:tc>
        <w:tc>
          <w:tcPr>
            <w:tcW w:w="4254" w:type="pct"/>
            <w:shd w:val="clear" w:color="auto" w:fill="auto"/>
          </w:tcPr>
          <w:p w14:paraId="64ED055C" w14:textId="63A07CE9" w:rsidR="0051480F" w:rsidRDefault="0051480F" w:rsidP="00A628CB">
            <w:pPr>
              <w:pStyle w:val="EMSATabletext"/>
              <w:spacing w:line="240" w:lineRule="auto"/>
            </w:pPr>
            <w:r>
              <w:t>Information and Communication Technologies</w:t>
            </w:r>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bl>
    <w:p w14:paraId="0F81F403" w14:textId="77777777" w:rsidR="009D75DF" w:rsidRDefault="009D75DF" w:rsidP="00A628CB">
      <w:pPr>
        <w:pStyle w:val="EMSAContent"/>
        <w:spacing w:after="0"/>
      </w:pPr>
    </w:p>
    <w:p w14:paraId="077AD91B" w14:textId="77777777" w:rsidR="00F31508" w:rsidRDefault="00D144DE" w:rsidP="00CA0537">
      <w:pPr>
        <w:pStyle w:val="Heading1"/>
        <w:pageBreakBefore/>
      </w:pPr>
      <w:bookmarkStart w:id="1" w:name="_Toc508285960"/>
      <w:bookmarkStart w:id="2" w:name="_Toc508955475"/>
      <w:bookmarkStart w:id="3" w:name="_Toc42256828"/>
      <w:bookmarkEnd w:id="1"/>
      <w:bookmarkEnd w:id="2"/>
      <w:r>
        <w:t>Introduction</w:t>
      </w:r>
      <w:bookmarkEnd w:id="3"/>
    </w:p>
    <w:p w14:paraId="0EE79543" w14:textId="6309E0D5" w:rsidR="00F949B6" w:rsidRDefault="00F949B6" w:rsidP="00374306">
      <w:pPr>
        <w:pStyle w:val="EMSAContent"/>
        <w:rPr>
          <w:szCs w:val="20"/>
        </w:rPr>
      </w:pPr>
      <w:r>
        <w:rPr>
          <w:szCs w:val="20"/>
        </w:rPr>
        <w:t>Article 1</w:t>
      </w:r>
      <w:r w:rsidR="00FA7064">
        <w:rPr>
          <w:szCs w:val="20"/>
        </w:rPr>
        <w:t>4</w:t>
      </w:r>
      <w:r>
        <w:rPr>
          <w:szCs w:val="20"/>
        </w:rPr>
        <w:t xml:space="preserve"> of the </w:t>
      </w:r>
      <w:r w:rsidRPr="00F949B6">
        <w:rPr>
          <w:szCs w:val="20"/>
        </w:rPr>
        <w:t xml:space="preserve">EMSWe Regulation (EU) 2019/1239 foresees that </w:t>
      </w:r>
      <w:r w:rsidR="00FA7064">
        <w:rPr>
          <w:szCs w:val="20"/>
        </w:rPr>
        <w:t xml:space="preserve">the Commission shall establish </w:t>
      </w:r>
      <w:r w:rsidR="006F6287">
        <w:rPr>
          <w:szCs w:val="20"/>
        </w:rPr>
        <w:t>a</w:t>
      </w:r>
      <w:r w:rsidR="00FA7064">
        <w:rPr>
          <w:szCs w:val="20"/>
        </w:rPr>
        <w:t>n</w:t>
      </w:r>
      <w:r w:rsidR="006F6287">
        <w:rPr>
          <w:szCs w:val="20"/>
        </w:rPr>
        <w:t xml:space="preserve"> </w:t>
      </w:r>
      <w:r w:rsidR="00FA7064">
        <w:rPr>
          <w:szCs w:val="20"/>
        </w:rPr>
        <w:t>EMSWe Ship</w:t>
      </w:r>
      <w:r w:rsidRPr="00F949B6">
        <w:rPr>
          <w:szCs w:val="20"/>
        </w:rPr>
        <w:t xml:space="preserve"> </w:t>
      </w:r>
      <w:r>
        <w:rPr>
          <w:szCs w:val="20"/>
        </w:rPr>
        <w:t>D</w:t>
      </w:r>
      <w:r w:rsidRPr="00F949B6">
        <w:rPr>
          <w:szCs w:val="20"/>
        </w:rPr>
        <w:t xml:space="preserve">atabase </w:t>
      </w:r>
      <w:r w:rsidR="006F6287">
        <w:rPr>
          <w:szCs w:val="20"/>
        </w:rPr>
        <w:t>(</w:t>
      </w:r>
      <w:r w:rsidR="00FA7064">
        <w:rPr>
          <w:szCs w:val="20"/>
        </w:rPr>
        <w:t>ESD</w:t>
      </w:r>
      <w:r w:rsidR="006F6287">
        <w:rPr>
          <w:szCs w:val="20"/>
        </w:rPr>
        <w:t xml:space="preserve">) </w:t>
      </w:r>
      <w:r w:rsidR="00FA7064" w:rsidRPr="00FA7064">
        <w:rPr>
          <w:szCs w:val="20"/>
        </w:rPr>
        <w:t>containing a list of ship identification information and particulars, as well as records on ship reporting exemptions</w:t>
      </w:r>
      <w:r w:rsidR="00FA7064">
        <w:rPr>
          <w:szCs w:val="20"/>
        </w:rPr>
        <w:t xml:space="preserve"> and </w:t>
      </w:r>
      <w:r w:rsidR="00FA7064" w:rsidRPr="00FA7064">
        <w:rPr>
          <w:szCs w:val="20"/>
        </w:rPr>
        <w:t>shall ensure the availability of the ship database data to the maritime National Single Windows</w:t>
      </w:r>
      <w:r w:rsidR="00FA7064">
        <w:rPr>
          <w:szCs w:val="20"/>
        </w:rPr>
        <w:t xml:space="preserve"> (MNSW)</w:t>
      </w:r>
      <w:r w:rsidR="00FA7064" w:rsidRPr="00FA7064">
        <w:rPr>
          <w:szCs w:val="20"/>
        </w:rPr>
        <w:t xml:space="preserve"> for facilitation of ship reporting.</w:t>
      </w:r>
      <w:r w:rsidR="00FA7064">
        <w:rPr>
          <w:szCs w:val="20"/>
        </w:rPr>
        <w:t xml:space="preserve"> The same article foresees that </w:t>
      </w:r>
      <w:r w:rsidR="00FA7064" w:rsidRPr="00FA7064">
        <w:rPr>
          <w:szCs w:val="20"/>
        </w:rPr>
        <w:t xml:space="preserve">Member States shall ensure the provision of data </w:t>
      </w:r>
      <w:r w:rsidR="00FA7064">
        <w:rPr>
          <w:szCs w:val="20"/>
        </w:rPr>
        <w:t>to</w:t>
      </w:r>
      <w:r w:rsidR="00FA7064" w:rsidRPr="00FA7064">
        <w:rPr>
          <w:szCs w:val="20"/>
        </w:rPr>
        <w:t xml:space="preserve"> the E</w:t>
      </w:r>
      <w:r w:rsidR="00FA7064">
        <w:rPr>
          <w:szCs w:val="20"/>
        </w:rPr>
        <w:t>SD</w:t>
      </w:r>
      <w:r w:rsidR="00FA7064" w:rsidRPr="00FA7064">
        <w:rPr>
          <w:szCs w:val="20"/>
        </w:rPr>
        <w:t xml:space="preserve"> on the basis of the data submitted by declarants to </w:t>
      </w:r>
      <w:r w:rsidR="006A242A">
        <w:rPr>
          <w:szCs w:val="20"/>
        </w:rPr>
        <w:t>MNSW</w:t>
      </w:r>
      <w:r w:rsidR="00FA7064">
        <w:rPr>
          <w:szCs w:val="20"/>
        </w:rPr>
        <w:t>.</w:t>
      </w:r>
    </w:p>
    <w:p w14:paraId="6555E482" w14:textId="62C6C132"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AE07AA">
        <w:rPr>
          <w:szCs w:val="20"/>
        </w:rPr>
        <w:t>ESD</w:t>
      </w:r>
      <w:r w:rsidRPr="004025BE">
        <w:rPr>
          <w:szCs w:val="20"/>
        </w:rPr>
        <w:t xml:space="preserve"> with respect to collecting, storing, updating and provision of </w:t>
      </w:r>
      <w:r w:rsidR="00AE07AA">
        <w:rPr>
          <w:szCs w:val="20"/>
        </w:rPr>
        <w:t xml:space="preserve">the </w:t>
      </w:r>
      <w:r w:rsidR="00AE07AA" w:rsidRPr="00AE07AA">
        <w:rPr>
          <w:szCs w:val="20"/>
        </w:rPr>
        <w:t>ship identification information and particulars, as well as records on ship reporting exemptions</w:t>
      </w:r>
      <w:r w:rsidRPr="004025BE">
        <w:rPr>
          <w:szCs w:val="20"/>
        </w:rPr>
        <w:t>.</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35F57D2C" w:rsidR="00F949B6" w:rsidRDefault="00AE07AA" w:rsidP="00CD2773">
      <w:pPr>
        <w:pStyle w:val="EMSAContent"/>
        <w:numPr>
          <w:ilvl w:val="0"/>
          <w:numId w:val="27"/>
        </w:numPr>
        <w:ind w:left="714" w:hanging="357"/>
        <w:contextualSpacing/>
        <w:rPr>
          <w:szCs w:val="20"/>
        </w:rPr>
      </w:pPr>
      <w:r w:rsidRPr="00AE07AA">
        <w:rPr>
          <w:szCs w:val="20"/>
        </w:rPr>
        <w:t>Identification of a subset of the EMSWe dataset for the EMSWe Ship Database</w:t>
      </w:r>
      <w:r w:rsidR="00C803FF">
        <w:rPr>
          <w:szCs w:val="20"/>
        </w:rPr>
        <w:t>;</w:t>
      </w:r>
    </w:p>
    <w:p w14:paraId="3A753E5F" w14:textId="3702C3A8" w:rsidR="00F949B6" w:rsidRDefault="00F949B6" w:rsidP="00CD2773">
      <w:pPr>
        <w:pStyle w:val="EMSAContent"/>
        <w:numPr>
          <w:ilvl w:val="0"/>
          <w:numId w:val="27"/>
        </w:numPr>
        <w:ind w:left="714" w:hanging="357"/>
        <w:contextualSpacing/>
        <w:rPr>
          <w:szCs w:val="20"/>
        </w:rPr>
      </w:pPr>
      <w:r w:rsidRPr="00F949B6">
        <w:rPr>
          <w:szCs w:val="20"/>
        </w:rPr>
        <w:t xml:space="preserve">Analysis of processes related to collecting, storing, updating and provision of information to </w:t>
      </w:r>
      <w:r w:rsidR="000C177A">
        <w:rPr>
          <w:szCs w:val="20"/>
        </w:rPr>
        <w:t>MNSW</w:t>
      </w:r>
      <w:r w:rsidRPr="00F949B6">
        <w:rPr>
          <w:szCs w:val="20"/>
        </w:rPr>
        <w:t xml:space="preserve">s;  </w:t>
      </w:r>
    </w:p>
    <w:p w14:paraId="3EE69562" w14:textId="77777777" w:rsidR="00F949B6" w:rsidRDefault="00F949B6" w:rsidP="00CD2773">
      <w:pPr>
        <w:pStyle w:val="EMSAContent"/>
        <w:numPr>
          <w:ilvl w:val="0"/>
          <w:numId w:val="27"/>
        </w:numPr>
        <w:ind w:left="714" w:hanging="357"/>
        <w:contextualSpacing/>
        <w:rPr>
          <w:szCs w:val="20"/>
        </w:rPr>
      </w:pPr>
      <w:r w:rsidRPr="00F949B6">
        <w:rPr>
          <w:szCs w:val="20"/>
        </w:rPr>
        <w:t xml:space="preserve">Elaboration of functional and non-functional requirements; </w:t>
      </w:r>
    </w:p>
    <w:p w14:paraId="2EFDA665" w14:textId="77777777" w:rsidR="00F949B6" w:rsidRDefault="00F949B6" w:rsidP="00CD2773">
      <w:pPr>
        <w:pStyle w:val="EMSAContent"/>
        <w:numPr>
          <w:ilvl w:val="0"/>
          <w:numId w:val="27"/>
        </w:numPr>
        <w:ind w:left="714" w:hanging="357"/>
        <w:contextualSpacing/>
        <w:rPr>
          <w:szCs w:val="20"/>
        </w:rPr>
      </w:pPr>
      <w:r w:rsidRPr="00F949B6">
        <w:rPr>
          <w:szCs w:val="20"/>
        </w:rPr>
        <w:t xml:space="preserve">Definition of roles and responsibilities of parties involved; </w:t>
      </w:r>
    </w:p>
    <w:p w14:paraId="53E549B5" w14:textId="0018DF39" w:rsidR="00F949B6" w:rsidRDefault="00F949B6" w:rsidP="00CD2773">
      <w:pPr>
        <w:pStyle w:val="EMSAContent"/>
        <w:numPr>
          <w:ilvl w:val="0"/>
          <w:numId w:val="27"/>
        </w:numPr>
        <w:ind w:left="714" w:hanging="357"/>
        <w:contextualSpacing/>
        <w:rPr>
          <w:szCs w:val="20"/>
        </w:rPr>
      </w:pPr>
      <w:r w:rsidRPr="00F949B6">
        <w:rPr>
          <w:szCs w:val="20"/>
        </w:rPr>
        <w:t xml:space="preserve">Definition of system interfaces between the common databases and </w:t>
      </w:r>
      <w:r w:rsidR="000C177A">
        <w:rPr>
          <w:szCs w:val="20"/>
        </w:rPr>
        <w:t>MNSW</w:t>
      </w:r>
      <w:r w:rsidRPr="00F949B6">
        <w:rPr>
          <w:szCs w:val="20"/>
        </w:rPr>
        <w:t xml:space="preserve">s; </w:t>
      </w:r>
    </w:p>
    <w:p w14:paraId="1E497681" w14:textId="4036DD41" w:rsidR="00F949B6" w:rsidRDefault="00F949B6" w:rsidP="00CD2773">
      <w:pPr>
        <w:pStyle w:val="EMSAContent"/>
        <w:numPr>
          <w:ilvl w:val="0"/>
          <w:numId w:val="27"/>
        </w:numPr>
        <w:ind w:left="714" w:hanging="357"/>
        <w:rPr>
          <w:szCs w:val="20"/>
        </w:rPr>
      </w:pPr>
      <w:r w:rsidRPr="00F949B6">
        <w:rPr>
          <w:szCs w:val="20"/>
        </w:rPr>
        <w:t xml:space="preserve">Definition of commissioning measures for establishing connection with </w:t>
      </w:r>
      <w:r w:rsidR="000C177A">
        <w:rPr>
          <w:szCs w:val="20"/>
        </w:rPr>
        <w:t>MNSW</w:t>
      </w:r>
      <w:r w:rsidRPr="00F949B6">
        <w:rPr>
          <w:szCs w:val="20"/>
        </w:rPr>
        <w:t>s</w:t>
      </w:r>
      <w:r w:rsidR="007228A4">
        <w:rPr>
          <w:szCs w:val="20"/>
        </w:rPr>
        <w:t>.</w:t>
      </w:r>
    </w:p>
    <w:p w14:paraId="13D2E64D" w14:textId="378B7F83" w:rsidR="005911C5" w:rsidRDefault="005911C5" w:rsidP="005911C5">
      <w:pPr>
        <w:pStyle w:val="EMSAContent"/>
        <w:rPr>
          <w:szCs w:val="20"/>
        </w:rPr>
      </w:pPr>
      <w:r w:rsidRPr="00510AAB">
        <w:rPr>
          <w:szCs w:val="20"/>
        </w:rPr>
        <w:t xml:space="preserve">The work done by the SSN subgroup on the </w:t>
      </w:r>
      <w:r>
        <w:rPr>
          <w:szCs w:val="20"/>
        </w:rPr>
        <w:t>ESD</w:t>
      </w:r>
      <w:r w:rsidRPr="00510AAB">
        <w:rPr>
          <w:szCs w:val="20"/>
        </w:rPr>
        <w:t xml:space="preserve">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4" w:name="_Toc42256829"/>
      <w:r>
        <w:t>Objective of the document</w:t>
      </w:r>
      <w:bookmarkEnd w:id="4"/>
    </w:p>
    <w:p w14:paraId="45B27E07" w14:textId="31C8AD83"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5"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w:t>
      </w:r>
      <w:bookmarkEnd w:id="5"/>
      <w:r w:rsidR="00E52077">
        <w:rPr>
          <w:sz w:val="20"/>
          <w:szCs w:val="20"/>
        </w:rPr>
        <w:t>ESD</w:t>
      </w:r>
      <w:r w:rsidR="008635CE">
        <w:rPr>
          <w:sz w:val="20"/>
          <w:szCs w:val="20"/>
        </w:rPr>
        <w:t xml:space="preserve">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297117CA"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E52077">
        <w:rPr>
          <w:sz w:val="20"/>
          <w:szCs w:val="20"/>
        </w:rPr>
        <w:t>ESD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 xml:space="preserve">technical specifications, standards and procedures for the </w:t>
      </w:r>
      <w:r w:rsidR="00E52077">
        <w:rPr>
          <w:sz w:val="20"/>
          <w:szCs w:val="20"/>
        </w:rPr>
        <w:t>ESD</w:t>
      </w:r>
      <w:r w:rsidR="00B905E3">
        <w:rPr>
          <w:sz w:val="20"/>
          <w:szCs w:val="20"/>
        </w:rPr>
        <w:t xml:space="preserve">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65AF493E" w:rsidR="00364760" w:rsidRPr="00474C46" w:rsidRDefault="00364760" w:rsidP="00776531">
      <w:pPr>
        <w:pStyle w:val="Default"/>
        <w:spacing w:before="240"/>
        <w:rPr>
          <w:sz w:val="20"/>
          <w:szCs w:val="20"/>
        </w:rPr>
      </w:pPr>
      <w:r>
        <w:rPr>
          <w:sz w:val="20"/>
          <w:szCs w:val="20"/>
        </w:rPr>
        <w:t xml:space="preserve">This is a working document of the SSN Group. </w:t>
      </w:r>
      <w:bookmarkStart w:id="6" w:name="_GoBack"/>
      <w:del w:id="7" w:author="DUCHESNE Philippe (EMSA)" w:date="2020-10-02T10:58:00Z">
        <w:r w:rsidR="00895358" w:rsidRPr="00B724C3" w:rsidDel="004743F4">
          <w:rPr>
            <w:sz w:val="20"/>
            <w:szCs w:val="20"/>
          </w:rPr>
          <w:delText xml:space="preserve">The proposals that </w:delText>
        </w:r>
        <w:r w:rsidRPr="00B724C3" w:rsidDel="004743F4">
          <w:rPr>
            <w:sz w:val="20"/>
            <w:szCs w:val="20"/>
          </w:rPr>
          <w:delText xml:space="preserve">need to be </w:delText>
        </w:r>
        <w:r w:rsidR="00895358" w:rsidRPr="00B724C3" w:rsidDel="004743F4">
          <w:rPr>
            <w:sz w:val="20"/>
            <w:szCs w:val="20"/>
          </w:rPr>
          <w:delText xml:space="preserve">approved </w:delText>
        </w:r>
        <w:r w:rsidRPr="00B724C3" w:rsidDel="004743F4">
          <w:rPr>
            <w:sz w:val="20"/>
            <w:szCs w:val="20"/>
          </w:rPr>
          <w:delText>by the Group are included in the document with a specific formatting: “</w:delText>
        </w:r>
        <w:r w:rsidR="00895358" w:rsidRPr="00B724C3" w:rsidDel="004743F4">
          <w:rPr>
            <w:rFonts w:cstheme="minorBidi"/>
            <w:i/>
            <w:color w:val="1F497D" w:themeColor="text2"/>
            <w:sz w:val="20"/>
            <w:szCs w:val="22"/>
          </w:rPr>
          <w:delText xml:space="preserve">Proposal </w:delText>
        </w:r>
        <w:r w:rsidRPr="00B724C3" w:rsidDel="004743F4">
          <w:rPr>
            <w:rFonts w:cstheme="minorBidi"/>
            <w:i/>
            <w:color w:val="1F497D" w:themeColor="text2"/>
            <w:sz w:val="20"/>
            <w:szCs w:val="22"/>
          </w:rPr>
          <w:delText>no [number]”</w:delText>
        </w:r>
        <w:r w:rsidR="003101D9" w:rsidRPr="00B724C3" w:rsidDel="004743F4">
          <w:rPr>
            <w:rFonts w:cstheme="minorBidi"/>
            <w:i/>
            <w:color w:val="1F497D" w:themeColor="text2"/>
            <w:sz w:val="20"/>
            <w:szCs w:val="22"/>
          </w:rPr>
          <w:delText>.</w:delText>
        </w:r>
      </w:del>
      <w:bookmarkEnd w:id="6"/>
    </w:p>
    <w:p w14:paraId="7BFC0645" w14:textId="057C7B7E" w:rsidR="00162D39" w:rsidRDefault="00870F3E" w:rsidP="006B5B74">
      <w:pPr>
        <w:pStyle w:val="Heading1"/>
      </w:pPr>
      <w:bookmarkStart w:id="8" w:name="_Toc505954329"/>
      <w:bookmarkStart w:id="9" w:name="_Toc507762475"/>
      <w:bookmarkStart w:id="10" w:name="_Toc508285963"/>
      <w:bookmarkStart w:id="11" w:name="_Toc508955478"/>
      <w:bookmarkStart w:id="12" w:name="_Toc447175813"/>
      <w:bookmarkStart w:id="13" w:name="_Toc447792842"/>
      <w:bookmarkStart w:id="14" w:name="_Toc447793156"/>
      <w:bookmarkStart w:id="15" w:name="_Toc447793436"/>
      <w:bookmarkStart w:id="16" w:name="_Toc447175844"/>
      <w:bookmarkStart w:id="17" w:name="_Toc447792873"/>
      <w:bookmarkStart w:id="18" w:name="_Toc447793187"/>
      <w:bookmarkStart w:id="19" w:name="_Toc447793467"/>
      <w:bookmarkStart w:id="20" w:name="_Toc447175845"/>
      <w:bookmarkStart w:id="21" w:name="_Toc447792874"/>
      <w:bookmarkStart w:id="22" w:name="_Toc447793188"/>
      <w:bookmarkStart w:id="23" w:name="_Toc447793468"/>
      <w:bookmarkStart w:id="24" w:name="_Toc447175846"/>
      <w:bookmarkStart w:id="25" w:name="_Toc447792875"/>
      <w:bookmarkStart w:id="26" w:name="_Toc447793189"/>
      <w:bookmarkStart w:id="27" w:name="_Toc447793469"/>
      <w:bookmarkStart w:id="28" w:name="_Toc4225683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EMSWe </w:t>
      </w:r>
      <w:r w:rsidR="00F22675">
        <w:t>Ship</w:t>
      </w:r>
      <w:r w:rsidR="00E76227">
        <w:t xml:space="preserve"> Database</w:t>
      </w:r>
      <w:r w:rsidR="005E3BD5">
        <w:t xml:space="preserve"> overview</w:t>
      </w:r>
      <w:bookmarkEnd w:id="28"/>
    </w:p>
    <w:p w14:paraId="1B54DCB4" w14:textId="77777777" w:rsidR="008C4312" w:rsidRDefault="007056A2" w:rsidP="00727CF9">
      <w:pPr>
        <w:pStyle w:val="EMSAContent"/>
        <w:rPr>
          <w:szCs w:val="20"/>
        </w:rPr>
      </w:pPr>
      <w:r w:rsidRPr="007056A2">
        <w:rPr>
          <w:szCs w:val="20"/>
        </w:rPr>
        <w:t xml:space="preserve">In the </w:t>
      </w:r>
      <w:r w:rsidR="006A242A">
        <w:rPr>
          <w:szCs w:val="20"/>
        </w:rPr>
        <w:t xml:space="preserve">article 14 </w:t>
      </w:r>
      <w:r w:rsidRPr="007056A2">
        <w:rPr>
          <w:szCs w:val="20"/>
        </w:rPr>
        <w:t>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w:t>
      </w:r>
      <w:r w:rsidR="006A242A">
        <w:t>ESD</w:t>
      </w:r>
      <w:r w:rsidR="006F6287">
        <w:t xml:space="preserve"> </w:t>
      </w:r>
      <w:r w:rsidR="007657CE" w:rsidRPr="007056A2">
        <w:t>shall hold</w:t>
      </w:r>
      <w:r w:rsidR="00727CF9" w:rsidRPr="007056A2">
        <w:t xml:space="preserve"> </w:t>
      </w:r>
      <w:r w:rsidR="006A242A" w:rsidRPr="00FA7064">
        <w:rPr>
          <w:szCs w:val="20"/>
        </w:rPr>
        <w:t>ship identification information and particulars, as well as records on ship reporting exemptions</w:t>
      </w:r>
      <w:r w:rsidR="00727CF9" w:rsidRPr="007056A2">
        <w:t>.</w:t>
      </w:r>
      <w:r w:rsidR="006A242A">
        <w:t xml:space="preserve"> The same article states that MS shall </w:t>
      </w:r>
      <w:r w:rsidR="006A242A" w:rsidRPr="00FA7064">
        <w:rPr>
          <w:szCs w:val="20"/>
        </w:rPr>
        <w:t xml:space="preserve">ensure the provision of data </w:t>
      </w:r>
      <w:r w:rsidR="006A242A">
        <w:rPr>
          <w:szCs w:val="20"/>
        </w:rPr>
        <w:t>to</w:t>
      </w:r>
      <w:r w:rsidR="006A242A" w:rsidRPr="00FA7064">
        <w:rPr>
          <w:szCs w:val="20"/>
        </w:rPr>
        <w:t xml:space="preserve"> the E</w:t>
      </w:r>
      <w:r w:rsidR="006A242A">
        <w:rPr>
          <w:szCs w:val="20"/>
        </w:rPr>
        <w:t>SD</w:t>
      </w:r>
      <w:r w:rsidR="006A242A" w:rsidRPr="00FA7064">
        <w:rPr>
          <w:szCs w:val="20"/>
        </w:rPr>
        <w:t xml:space="preserve"> on the basis of the data submitted by declarants to </w:t>
      </w:r>
      <w:r w:rsidR="006A242A">
        <w:rPr>
          <w:szCs w:val="20"/>
        </w:rPr>
        <w:t>MNSW.</w:t>
      </w:r>
      <w:r w:rsidR="008C4312">
        <w:rPr>
          <w:szCs w:val="20"/>
        </w:rPr>
        <w:t xml:space="preserve"> Whereas (23) indicates that the data in the ESD should be “</w:t>
      </w:r>
      <w:r w:rsidR="008C4312" w:rsidRPr="008C4312">
        <w:rPr>
          <w:szCs w:val="20"/>
        </w:rPr>
        <w:t>as reported to the respective maritime National Single Window</w:t>
      </w:r>
      <w:r w:rsidR="008C4312">
        <w:rPr>
          <w:szCs w:val="20"/>
        </w:rPr>
        <w:t xml:space="preserve">”. </w:t>
      </w:r>
    </w:p>
    <w:p w14:paraId="074E14E4" w14:textId="77777777" w:rsidR="00D34919" w:rsidRDefault="008C4312" w:rsidP="00727CF9">
      <w:pPr>
        <w:pStyle w:val="EMSAContent"/>
        <w:rPr>
          <w:szCs w:val="20"/>
        </w:rPr>
      </w:pPr>
      <w:r>
        <w:rPr>
          <w:szCs w:val="20"/>
        </w:rPr>
        <w:t xml:space="preserve">Considering the above, the ESD will only include data </w:t>
      </w:r>
      <w:r w:rsidRPr="00FA7064">
        <w:rPr>
          <w:szCs w:val="20"/>
        </w:rPr>
        <w:t xml:space="preserve">submitted by declarants to </w:t>
      </w:r>
      <w:r>
        <w:rPr>
          <w:szCs w:val="20"/>
        </w:rPr>
        <w:t>MNSWs. No other source of data will be considered.</w:t>
      </w:r>
      <w:r w:rsidR="00870C48">
        <w:rPr>
          <w:szCs w:val="20"/>
        </w:rPr>
        <w:t xml:space="preserve"> </w:t>
      </w:r>
    </w:p>
    <w:p w14:paraId="14F9253A" w14:textId="7DBCD1E7" w:rsidR="00AB7B20" w:rsidRDefault="00AB7B20" w:rsidP="00AB7B20">
      <w:pPr>
        <w:pStyle w:val="EMSAContent"/>
        <w:rPr>
          <w:i/>
          <w:color w:val="1F497D" w:themeColor="text2"/>
        </w:rPr>
      </w:pPr>
      <w:r>
        <w:t xml:space="preserve">Considering that the ESD will get ship </w:t>
      </w:r>
      <w:r w:rsidR="00425B5A">
        <w:t xml:space="preserve">identification information and particulars </w:t>
      </w:r>
      <w:r>
        <w:t xml:space="preserve">from a unique </w:t>
      </w:r>
      <w:r w:rsidR="005A67E7">
        <w:t xml:space="preserve">type of </w:t>
      </w:r>
      <w:r>
        <w:t>source</w:t>
      </w:r>
      <w:r w:rsidR="005A67E7">
        <w:t xml:space="preserve"> (declarants)</w:t>
      </w:r>
      <w:r>
        <w:t xml:space="preserve">, the ESD </w:t>
      </w:r>
      <w:r w:rsidR="00C871D9">
        <w:t xml:space="preserve">will be established </w:t>
      </w:r>
      <w:r>
        <w:t>as a new database system, distinct from the SSN Central Ship Database which consolidates ship data from multiple sources.</w:t>
      </w:r>
      <w:r>
        <w:rPr>
          <w:i/>
          <w:color w:val="1F497D" w:themeColor="text2"/>
        </w:rPr>
        <w:t xml:space="preserve"> </w:t>
      </w:r>
    </w:p>
    <w:p w14:paraId="3A4C171B" w14:textId="34A136FD" w:rsidR="00D34919" w:rsidRDefault="00D34919" w:rsidP="00D34919">
      <w:pPr>
        <w:pStyle w:val="EMSAContent"/>
        <w:rPr>
          <w:szCs w:val="20"/>
        </w:rPr>
      </w:pPr>
      <w:r w:rsidRPr="00FB73FE">
        <w:rPr>
          <w:szCs w:val="20"/>
        </w:rPr>
        <w:t>Data on exemptions are not required by reporting obligations and therefore not reported by declarants. Such information must be obtained from the authorities which issue the exemptions.</w:t>
      </w:r>
      <w:r>
        <w:rPr>
          <w:szCs w:val="20"/>
        </w:rPr>
        <w:t xml:space="preserve"> </w:t>
      </w:r>
    </w:p>
    <w:p w14:paraId="404211D1" w14:textId="3DB3E598" w:rsidR="00D34919" w:rsidRDefault="00D34919" w:rsidP="000F1996">
      <w:pPr>
        <w:pStyle w:val="EMSAContent"/>
        <w:rPr>
          <w:szCs w:val="20"/>
          <w:lang w:val="en-IE"/>
        </w:rPr>
      </w:pPr>
      <w:r>
        <w:rPr>
          <w:szCs w:val="20"/>
          <w:lang w:val="en-IE"/>
        </w:rPr>
        <w:t xml:space="preserve">As described in the IFCD, section </w:t>
      </w:r>
      <w:r w:rsidRPr="006515C6">
        <w:rPr>
          <w:szCs w:val="20"/>
          <w:lang w:val="en-IE"/>
        </w:rPr>
        <w:t xml:space="preserve">2.3 </w:t>
      </w:r>
      <w:r>
        <w:rPr>
          <w:szCs w:val="20"/>
          <w:lang w:val="en-IE"/>
        </w:rPr>
        <w:t xml:space="preserve">- </w:t>
      </w:r>
      <w:r w:rsidRPr="006515C6">
        <w:rPr>
          <w:szCs w:val="20"/>
          <w:lang w:val="en-IE"/>
        </w:rPr>
        <w:t>Mandatory System Functionalities</w:t>
      </w:r>
      <w:r w:rsidRPr="000F1996">
        <w:rPr>
          <w:szCs w:val="20"/>
          <w:lang w:val="en-IE"/>
        </w:rPr>
        <w:t xml:space="preserve"> </w:t>
      </w:r>
      <w:r>
        <w:rPr>
          <w:szCs w:val="20"/>
          <w:lang w:val="en-IE"/>
        </w:rPr>
        <w:t>- i</w:t>
      </w:r>
      <w:r w:rsidR="000F1996" w:rsidRPr="000F1996">
        <w:rPr>
          <w:szCs w:val="20"/>
          <w:lang w:val="en-IE"/>
        </w:rPr>
        <w:t xml:space="preserve">nformation </w:t>
      </w:r>
      <w:r>
        <w:rPr>
          <w:szCs w:val="20"/>
          <w:lang w:val="en-IE"/>
        </w:rPr>
        <w:t xml:space="preserve">on the following exemptions is already submitted by MS authorities in SSN to comply with </w:t>
      </w:r>
      <w:r w:rsidR="00EE7A80">
        <w:rPr>
          <w:szCs w:val="20"/>
          <w:lang w:val="en-IE"/>
        </w:rPr>
        <w:t>reporting</w:t>
      </w:r>
      <w:r>
        <w:rPr>
          <w:szCs w:val="20"/>
          <w:lang w:val="en-IE"/>
        </w:rPr>
        <w:t xml:space="preserve"> obligation</w:t>
      </w:r>
      <w:r w:rsidR="00EE7A80">
        <w:rPr>
          <w:szCs w:val="20"/>
          <w:lang w:val="en-IE"/>
        </w:rPr>
        <w:t>s to</w:t>
      </w:r>
      <w:r>
        <w:rPr>
          <w:szCs w:val="20"/>
          <w:lang w:val="en-IE"/>
        </w:rPr>
        <w:t xml:space="preserve"> the Commission:</w:t>
      </w:r>
    </w:p>
    <w:p w14:paraId="6B21C28D" w14:textId="483284D5"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for ships arriving in and departing from ports of the Member States </w:t>
      </w:r>
      <w:r w:rsidR="000F1996" w:rsidRPr="000F1996">
        <w:rPr>
          <w:szCs w:val="20"/>
          <w:lang w:val="en-IE"/>
        </w:rPr>
        <w:t>(</w:t>
      </w:r>
      <w:r w:rsidRPr="000F1996">
        <w:rPr>
          <w:szCs w:val="20"/>
          <w:lang w:val="en-IE"/>
        </w:rPr>
        <w:t xml:space="preserve">as per </w:t>
      </w:r>
      <w:r>
        <w:rPr>
          <w:szCs w:val="20"/>
          <w:lang w:val="en-IE"/>
        </w:rPr>
        <w:t>a</w:t>
      </w:r>
      <w:r w:rsidRPr="000F1996">
        <w:rPr>
          <w:szCs w:val="20"/>
          <w:lang w:val="en-IE"/>
        </w:rPr>
        <w:t>rticle 15 of Directive 2002/59/EC</w:t>
      </w:r>
      <w:r w:rsidR="000F1996" w:rsidRPr="000F1996">
        <w:rPr>
          <w:szCs w:val="20"/>
          <w:lang w:val="en-IE"/>
        </w:rPr>
        <w:t>)</w:t>
      </w:r>
      <w:r>
        <w:rPr>
          <w:szCs w:val="20"/>
          <w:lang w:val="en-IE"/>
        </w:rPr>
        <w:t xml:space="preserve">, </w:t>
      </w:r>
    </w:p>
    <w:p w14:paraId="35180BCA" w14:textId="26BC645A"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dangerous or polluting goods</w:t>
      </w:r>
      <w:r w:rsidR="000F1996">
        <w:rPr>
          <w:szCs w:val="20"/>
          <w:lang w:val="en-IE"/>
        </w:rPr>
        <w:t xml:space="preserve"> </w:t>
      </w:r>
      <w:r w:rsidR="000F1996" w:rsidRPr="000F1996">
        <w:rPr>
          <w:szCs w:val="20"/>
          <w:lang w:val="en-IE"/>
        </w:rPr>
        <w:t xml:space="preserve">(as per </w:t>
      </w:r>
      <w:r>
        <w:rPr>
          <w:szCs w:val="20"/>
          <w:lang w:val="en-IE"/>
        </w:rPr>
        <w:t>a</w:t>
      </w:r>
      <w:r w:rsidR="000F1996" w:rsidRPr="000F1996">
        <w:rPr>
          <w:szCs w:val="20"/>
          <w:lang w:val="en-IE"/>
        </w:rPr>
        <w:t>rticle 15 of Directive 2002/59/EC),</w:t>
      </w:r>
    </w:p>
    <w:p w14:paraId="11D7E9F1" w14:textId="74CE22A0" w:rsidR="00D34919" w:rsidRDefault="00D34919" w:rsidP="00CD2773">
      <w:pPr>
        <w:pStyle w:val="EMSAContent"/>
        <w:numPr>
          <w:ilvl w:val="0"/>
          <w:numId w:val="30"/>
        </w:numPr>
        <w:ind w:left="714" w:hanging="357"/>
        <w:contextualSpacing/>
        <w:rPr>
          <w:szCs w:val="20"/>
          <w:lang w:val="en-IE"/>
        </w:rPr>
      </w:pPr>
      <w:r>
        <w:rPr>
          <w:szCs w:val="20"/>
          <w:lang w:val="en-IE"/>
        </w:rPr>
        <w:t>exemptions related to n</w:t>
      </w:r>
      <w:r w:rsidRPr="00D34919">
        <w:rPr>
          <w:szCs w:val="20"/>
          <w:lang w:val="en-IE"/>
        </w:rPr>
        <w:t>otification</w:t>
      </w:r>
      <w:r>
        <w:rPr>
          <w:szCs w:val="20"/>
          <w:lang w:val="en-IE"/>
        </w:rPr>
        <w:t>s</w:t>
      </w:r>
      <w:r w:rsidRPr="00D34919">
        <w:rPr>
          <w:szCs w:val="20"/>
          <w:lang w:val="en-IE"/>
        </w:rPr>
        <w:t xml:space="preserve"> of security information </w:t>
      </w:r>
      <w:r w:rsidR="000F1996" w:rsidRPr="000F1996">
        <w:rPr>
          <w:szCs w:val="20"/>
          <w:lang w:val="en-IE"/>
        </w:rPr>
        <w:t xml:space="preserve">(as per </w:t>
      </w:r>
      <w:r>
        <w:rPr>
          <w:szCs w:val="20"/>
          <w:lang w:val="en-IE"/>
        </w:rPr>
        <w:t>a</w:t>
      </w:r>
      <w:r w:rsidR="000F1996" w:rsidRPr="000F1996">
        <w:rPr>
          <w:szCs w:val="20"/>
          <w:lang w:val="en-IE"/>
        </w:rPr>
        <w:t>rticle 7 of</w:t>
      </w:r>
      <w:r w:rsidR="000F1996">
        <w:rPr>
          <w:szCs w:val="20"/>
          <w:lang w:val="en-IE"/>
        </w:rPr>
        <w:t xml:space="preserve"> </w:t>
      </w:r>
      <w:r w:rsidR="000F1996" w:rsidRPr="000F1996">
        <w:rPr>
          <w:szCs w:val="20"/>
          <w:lang w:val="en-IE"/>
        </w:rPr>
        <w:t>Regulation (EC) 725/2004) and</w:t>
      </w:r>
    </w:p>
    <w:p w14:paraId="310B9A71" w14:textId="31DDC63F" w:rsidR="000F1996" w:rsidRDefault="00D34919" w:rsidP="00CD2773">
      <w:pPr>
        <w:pStyle w:val="EMSAContent"/>
        <w:numPr>
          <w:ilvl w:val="0"/>
          <w:numId w:val="30"/>
        </w:numPr>
        <w:ind w:left="714" w:hanging="357"/>
        <w:rPr>
          <w:szCs w:val="20"/>
          <w:lang w:val="en-IE"/>
        </w:rPr>
      </w:pPr>
      <w:r>
        <w:rPr>
          <w:szCs w:val="20"/>
          <w:lang w:val="en-IE"/>
        </w:rPr>
        <w:t>exemptions related to</w:t>
      </w:r>
      <w:r w:rsidR="000F1996" w:rsidRPr="000F1996">
        <w:rPr>
          <w:szCs w:val="20"/>
          <w:lang w:val="en-IE"/>
        </w:rPr>
        <w:t xml:space="preserve"> </w:t>
      </w:r>
      <w:r w:rsidR="00E7274F">
        <w:rPr>
          <w:szCs w:val="20"/>
          <w:lang w:val="en-IE"/>
        </w:rPr>
        <w:t xml:space="preserve">advance waste </w:t>
      </w:r>
      <w:r>
        <w:rPr>
          <w:szCs w:val="20"/>
          <w:lang w:val="en-IE"/>
        </w:rPr>
        <w:t>n</w:t>
      </w:r>
      <w:r w:rsidRPr="00D34919">
        <w:rPr>
          <w:szCs w:val="20"/>
          <w:lang w:val="en-IE"/>
        </w:rPr>
        <w:t>otification</w:t>
      </w:r>
      <w:r w:rsidR="00E7274F">
        <w:rPr>
          <w:szCs w:val="20"/>
          <w:lang w:val="en-IE"/>
        </w:rPr>
        <w:t xml:space="preserve">s and waste delivery receipts </w:t>
      </w:r>
      <w:r w:rsidR="000F1996" w:rsidRPr="000F1996">
        <w:rPr>
          <w:szCs w:val="20"/>
          <w:lang w:val="en-IE"/>
        </w:rPr>
        <w:t xml:space="preserve">(as per </w:t>
      </w:r>
      <w:r>
        <w:rPr>
          <w:szCs w:val="20"/>
          <w:lang w:val="en-IE"/>
        </w:rPr>
        <w:t>a</w:t>
      </w:r>
      <w:r w:rsidR="000F1996" w:rsidRPr="000F1996">
        <w:rPr>
          <w:szCs w:val="20"/>
          <w:lang w:val="en-IE"/>
        </w:rPr>
        <w:t>rticle 9 of Directive</w:t>
      </w:r>
      <w:r w:rsidR="000F1996">
        <w:rPr>
          <w:szCs w:val="20"/>
          <w:lang w:val="en-IE"/>
        </w:rPr>
        <w:t xml:space="preserve"> </w:t>
      </w:r>
      <w:r w:rsidR="00E7274F">
        <w:rPr>
          <w:szCs w:val="20"/>
          <w:lang w:val="en-IE"/>
        </w:rPr>
        <w:t xml:space="preserve">(EU) </w:t>
      </w:r>
      <w:r w:rsidR="000F1996" w:rsidRPr="000F1996">
        <w:rPr>
          <w:szCs w:val="20"/>
          <w:lang w:val="en-IE"/>
        </w:rPr>
        <w:t>20</w:t>
      </w:r>
      <w:r w:rsidR="00E7274F">
        <w:rPr>
          <w:szCs w:val="20"/>
          <w:lang w:val="en-IE"/>
        </w:rPr>
        <w:t>19/883</w:t>
      </w:r>
      <w:r w:rsidR="000F1996" w:rsidRPr="000F1996">
        <w:rPr>
          <w:szCs w:val="20"/>
          <w:lang w:val="en-IE"/>
        </w:rPr>
        <w:t>)</w:t>
      </w:r>
      <w:r w:rsidR="001A5DA4">
        <w:rPr>
          <w:szCs w:val="20"/>
          <w:lang w:val="en-IE"/>
        </w:rPr>
        <w:t>.</w:t>
      </w:r>
    </w:p>
    <w:p w14:paraId="06E0825C" w14:textId="77DDD606" w:rsidR="003F5A06" w:rsidRDefault="00870C48" w:rsidP="00AB7B20">
      <w:pPr>
        <w:pStyle w:val="EMSAContent"/>
        <w:spacing w:before="120" w:after="120"/>
        <w:rPr>
          <w:rFonts w:cs="Arial"/>
          <w:szCs w:val="20"/>
        </w:rPr>
      </w:pPr>
      <w:r>
        <w:rPr>
          <w:rFonts w:cs="Arial"/>
          <w:szCs w:val="20"/>
        </w:rPr>
        <w:t xml:space="preserve">Considering that a mechanism already exist between MS and SSN to submit information on ship reporting exemptions, </w:t>
      </w:r>
      <w:r w:rsidR="006B5E39">
        <w:rPr>
          <w:rFonts w:cs="Arial"/>
          <w:szCs w:val="20"/>
        </w:rPr>
        <w:t xml:space="preserve">and </w:t>
      </w:r>
      <w:r w:rsidR="006B70A9">
        <w:rPr>
          <w:rFonts w:cs="Arial"/>
          <w:szCs w:val="20"/>
        </w:rPr>
        <w:t xml:space="preserve">that such mechanism </w:t>
      </w:r>
      <w:r w:rsidR="006B5E39">
        <w:rPr>
          <w:rFonts w:cs="Arial"/>
          <w:szCs w:val="20"/>
        </w:rPr>
        <w:t>is used by MS</w:t>
      </w:r>
      <w:r w:rsidR="007710C6">
        <w:rPr>
          <w:rFonts w:cs="Arial"/>
          <w:szCs w:val="20"/>
        </w:rPr>
        <w:t xml:space="preserve"> for several years</w:t>
      </w:r>
      <w:r w:rsidR="006B5E39">
        <w:rPr>
          <w:rFonts w:cs="Arial"/>
          <w:szCs w:val="20"/>
        </w:rPr>
        <w:t xml:space="preserve">, </w:t>
      </w:r>
      <w:r>
        <w:rPr>
          <w:rFonts w:cs="Arial"/>
          <w:szCs w:val="20"/>
        </w:rPr>
        <w:t xml:space="preserve">the same </w:t>
      </w:r>
      <w:r w:rsidR="00885A6E">
        <w:rPr>
          <w:rFonts w:cs="Arial"/>
          <w:szCs w:val="20"/>
        </w:rPr>
        <w:t>interface</w:t>
      </w:r>
      <w:r w:rsidR="007710C6">
        <w:rPr>
          <w:rFonts w:cs="Arial"/>
          <w:szCs w:val="20"/>
        </w:rPr>
        <w:t xml:space="preserve"> with SSN</w:t>
      </w:r>
      <w:r>
        <w:rPr>
          <w:rFonts w:cs="Arial"/>
          <w:szCs w:val="20"/>
        </w:rPr>
        <w:t xml:space="preserve"> </w:t>
      </w:r>
      <w:r w:rsidR="00885A6E">
        <w:rPr>
          <w:rFonts w:cs="Arial"/>
          <w:szCs w:val="20"/>
        </w:rPr>
        <w:t xml:space="preserve">(system interface and web user interface) </w:t>
      </w:r>
      <w:r w:rsidR="00C871D9">
        <w:rPr>
          <w:rFonts w:cs="Arial"/>
          <w:szCs w:val="20"/>
        </w:rPr>
        <w:t xml:space="preserve">will be </w:t>
      </w:r>
      <w:r>
        <w:rPr>
          <w:rFonts w:cs="Arial"/>
          <w:szCs w:val="20"/>
        </w:rPr>
        <w:t>used for reporting exemption information</w:t>
      </w:r>
      <w:r w:rsidR="006B70A9">
        <w:rPr>
          <w:rFonts w:cs="Arial"/>
          <w:szCs w:val="20"/>
        </w:rPr>
        <w:t xml:space="preserve"> as required by the EMSWe Regulation</w:t>
      </w:r>
      <w:r>
        <w:rPr>
          <w:rFonts w:cs="Arial"/>
          <w:szCs w:val="20"/>
        </w:rPr>
        <w:t xml:space="preserve">. </w:t>
      </w:r>
      <w:r w:rsidR="00CA62E3">
        <w:rPr>
          <w:rFonts w:cs="Arial"/>
          <w:szCs w:val="20"/>
        </w:rPr>
        <w:t>This interface</w:t>
      </w:r>
      <w:r>
        <w:rPr>
          <w:rFonts w:cs="Arial"/>
          <w:szCs w:val="20"/>
        </w:rPr>
        <w:t xml:space="preserve"> will be </w:t>
      </w:r>
      <w:r w:rsidR="004D6477">
        <w:rPr>
          <w:rFonts w:cs="Arial"/>
          <w:szCs w:val="20"/>
        </w:rPr>
        <w:t xml:space="preserve">upgraded </w:t>
      </w:r>
      <w:r>
        <w:rPr>
          <w:rFonts w:cs="Arial"/>
          <w:szCs w:val="20"/>
        </w:rPr>
        <w:t xml:space="preserve">to </w:t>
      </w:r>
      <w:r w:rsidR="004D6477">
        <w:rPr>
          <w:rFonts w:cs="Arial"/>
          <w:szCs w:val="20"/>
        </w:rPr>
        <w:t xml:space="preserve">cover </w:t>
      </w:r>
      <w:r>
        <w:rPr>
          <w:rFonts w:cs="Arial"/>
          <w:szCs w:val="20"/>
        </w:rPr>
        <w:t xml:space="preserve">all types of exemptions </w:t>
      </w:r>
      <w:r w:rsidR="004D6477">
        <w:rPr>
          <w:rFonts w:cs="Arial"/>
          <w:szCs w:val="20"/>
        </w:rPr>
        <w:t>applicable to the reporting obligation</w:t>
      </w:r>
      <w:r w:rsidR="00CD2773">
        <w:rPr>
          <w:rFonts w:cs="Arial"/>
          <w:szCs w:val="20"/>
        </w:rPr>
        <w:t>s</w:t>
      </w:r>
      <w:r w:rsidR="004D6477">
        <w:rPr>
          <w:rFonts w:cs="Arial"/>
          <w:szCs w:val="20"/>
        </w:rPr>
        <w:t xml:space="preserve"> from</w:t>
      </w:r>
      <w:r>
        <w:rPr>
          <w:rFonts w:cs="Arial"/>
          <w:szCs w:val="20"/>
        </w:rPr>
        <w:t xml:space="preserve"> the EMSWe Regulation.</w:t>
      </w:r>
      <w:r w:rsidR="005E10F4">
        <w:rPr>
          <w:rFonts w:cs="Arial"/>
          <w:szCs w:val="20"/>
        </w:rPr>
        <w:t xml:space="preserve"> </w:t>
      </w:r>
      <w:r w:rsidR="0051480F">
        <w:rPr>
          <w:rFonts w:cs="Arial"/>
          <w:szCs w:val="20"/>
        </w:rPr>
        <w:t>SSN will store the information on exemptions and make it available to the ESD.</w:t>
      </w:r>
    </w:p>
    <w:p w14:paraId="422A90AE" w14:textId="0C93FF7E" w:rsidR="00870C48" w:rsidRDefault="004C1744" w:rsidP="00AB7B20">
      <w:pPr>
        <w:pStyle w:val="EMSAContent"/>
        <w:spacing w:before="120" w:after="120"/>
        <w:rPr>
          <w:rFonts w:cs="Arial"/>
          <w:szCs w:val="20"/>
        </w:rPr>
      </w:pPr>
      <w:r w:rsidRPr="004C1744">
        <w:rPr>
          <w:rFonts w:cs="Arial"/>
          <w:szCs w:val="20"/>
        </w:rPr>
        <w:t xml:space="preserve">MS may use either </w:t>
      </w:r>
      <w:r w:rsidR="003B3458" w:rsidRPr="004C1744">
        <w:rPr>
          <w:rFonts w:cs="Arial"/>
          <w:szCs w:val="20"/>
        </w:rPr>
        <w:t xml:space="preserve">the MNSW </w:t>
      </w:r>
      <w:r w:rsidRPr="004C1744">
        <w:rPr>
          <w:rFonts w:cs="Arial"/>
          <w:szCs w:val="20"/>
        </w:rPr>
        <w:t>or</w:t>
      </w:r>
      <w:r w:rsidR="003B3458" w:rsidRPr="004C1744">
        <w:rPr>
          <w:rFonts w:cs="Arial"/>
          <w:szCs w:val="20"/>
        </w:rPr>
        <w:t xml:space="preserve"> </w:t>
      </w:r>
      <w:bookmarkStart w:id="29" w:name="_Hlk35961851"/>
      <w:r w:rsidR="003B3458" w:rsidRPr="004C1744">
        <w:rPr>
          <w:rFonts w:cs="Arial"/>
          <w:szCs w:val="20"/>
        </w:rPr>
        <w:t xml:space="preserve">the National SSN system </w:t>
      </w:r>
      <w:bookmarkEnd w:id="29"/>
      <w:r w:rsidR="00535F33" w:rsidRPr="004C1744">
        <w:rPr>
          <w:rFonts w:cs="Arial"/>
          <w:szCs w:val="20"/>
        </w:rPr>
        <w:t>to</w:t>
      </w:r>
      <w:r w:rsidR="003B3458" w:rsidRPr="004C1744">
        <w:rPr>
          <w:rFonts w:cs="Arial"/>
          <w:szCs w:val="20"/>
        </w:rPr>
        <w:t xml:space="preserve"> report exemption</w:t>
      </w:r>
      <w:r w:rsidR="003F5A06" w:rsidRPr="004C1744">
        <w:rPr>
          <w:rFonts w:cs="Arial"/>
          <w:szCs w:val="20"/>
        </w:rPr>
        <w:t xml:space="preserve">s and that </w:t>
      </w:r>
      <w:r w:rsidR="006B70A9" w:rsidRPr="004C1744">
        <w:rPr>
          <w:rFonts w:cs="Arial"/>
          <w:szCs w:val="20"/>
        </w:rPr>
        <w:t xml:space="preserve">relevant </w:t>
      </w:r>
      <w:r w:rsidR="003F5A06" w:rsidRPr="004C1744">
        <w:rPr>
          <w:rFonts w:cs="Arial"/>
          <w:szCs w:val="20"/>
        </w:rPr>
        <w:t>authorities are</w:t>
      </w:r>
      <w:r w:rsidR="006B70A9" w:rsidRPr="004C1744">
        <w:rPr>
          <w:rFonts w:cs="Arial"/>
          <w:szCs w:val="20"/>
        </w:rPr>
        <w:t xml:space="preserve"> as well</w:t>
      </w:r>
      <w:r w:rsidR="003F5A06" w:rsidRPr="004C1744">
        <w:rPr>
          <w:rFonts w:cs="Arial"/>
          <w:szCs w:val="20"/>
        </w:rPr>
        <w:t xml:space="preserve"> allowed to report exemptions through the web user interface</w:t>
      </w:r>
      <w:r w:rsidR="00C65D08">
        <w:rPr>
          <w:rFonts w:cs="Arial"/>
          <w:szCs w:val="20"/>
        </w:rPr>
        <w:t xml:space="preserve"> of SSN</w:t>
      </w:r>
      <w:r w:rsidR="00837BC6" w:rsidRPr="004C1744">
        <w:rPr>
          <w:rFonts w:cs="Arial"/>
          <w:szCs w:val="20"/>
        </w:rPr>
        <w:t>.</w:t>
      </w:r>
    </w:p>
    <w:p w14:paraId="165846A9" w14:textId="0D6425E9" w:rsidR="00727CF9" w:rsidRDefault="00727CF9" w:rsidP="0052506B">
      <w:pPr>
        <w:pStyle w:val="Heading2"/>
      </w:pPr>
      <w:bookmarkStart w:id="30" w:name="_Toc42256831"/>
      <w:bookmarkStart w:id="31" w:name="_Hlk32233042"/>
      <w:commentRangeStart w:id="32"/>
      <w:commentRangeStart w:id="33"/>
      <w:r>
        <w:t xml:space="preserve">Dataset of the </w:t>
      </w:r>
      <w:r w:rsidR="00B07740">
        <w:t>ESD</w:t>
      </w:r>
      <w:bookmarkEnd w:id="30"/>
      <w:commentRangeEnd w:id="32"/>
      <w:r w:rsidR="00351881">
        <w:rPr>
          <w:rStyle w:val="CommentReference"/>
          <w:rFonts w:eastAsiaTheme="minorHAnsi" w:cstheme="minorBidi"/>
          <w:color w:val="auto"/>
        </w:rPr>
        <w:commentReference w:id="32"/>
      </w:r>
      <w:commentRangeEnd w:id="33"/>
      <w:r w:rsidR="00351881">
        <w:rPr>
          <w:rStyle w:val="CommentReference"/>
          <w:rFonts w:eastAsiaTheme="minorHAnsi" w:cstheme="minorBidi"/>
          <w:color w:val="auto"/>
        </w:rPr>
        <w:commentReference w:id="33"/>
      </w:r>
    </w:p>
    <w:bookmarkEnd w:id="31"/>
    <w:p w14:paraId="539B7758" w14:textId="35A438BE" w:rsidR="00375909" w:rsidRDefault="00375909" w:rsidP="00727CF9">
      <w:pPr>
        <w:pStyle w:val="EMSAContent"/>
      </w:pPr>
      <w:r>
        <w:t xml:space="preserve">As defined in </w:t>
      </w:r>
      <w:r w:rsidR="006504AC">
        <w:t>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10B70ED5" w14:textId="3C0C0924" w:rsidR="00B955B0" w:rsidRDefault="00FA2B7D" w:rsidP="00727CF9">
      <w:pPr>
        <w:pStyle w:val="EMSAContent"/>
      </w:pPr>
      <w:r>
        <w:t>Concerning</w:t>
      </w:r>
      <w:r w:rsidR="00D36EC8">
        <w:t xml:space="preserve"> ship identification information and particulars, the ESD dataset will be a subset of the EMSWe dataset composed of data elements which are static and not subject to changes (e.g. ship’s length) or subject to limited changes over time (e.g. ship’s flag).</w:t>
      </w:r>
    </w:p>
    <w:p w14:paraId="4FD9A38A" w14:textId="4FA913B8" w:rsidR="00D36EC8" w:rsidRDefault="00B955B0" w:rsidP="00727CF9">
      <w:pPr>
        <w:pStyle w:val="EMSAContent"/>
      </w:pPr>
      <w:r>
        <w:t>Information of ship reporting exemptions will be similar to the information already handled by SSN with general information applicable to all exemptions (e.g. type of exemption, date of issue, date of expiry, issuing authority, contact details, port where the exemption applies) and specific information depending on the type of exemption (e.g. waste types, exempted port facilities).</w:t>
      </w:r>
    </w:p>
    <w:p w14:paraId="04A0995C" w14:textId="4A160A00" w:rsidR="00FE0A89" w:rsidRDefault="00FE0A89" w:rsidP="00727CF9">
      <w:pPr>
        <w:pStyle w:val="EMSAContent"/>
      </w:pPr>
      <w:r>
        <w:t xml:space="preserve">The detailed description of all data elements of the </w:t>
      </w:r>
      <w:r w:rsidR="00B955B0">
        <w:t>ESD</w:t>
      </w:r>
      <w:r>
        <w:t xml:space="preserve"> can be found in </w:t>
      </w:r>
      <w:r w:rsidR="009476DA">
        <w:t>Annex 1</w:t>
      </w:r>
      <w:r>
        <w:t>.</w:t>
      </w:r>
    </w:p>
    <w:p w14:paraId="0EACF57E" w14:textId="77777777" w:rsidR="00707BB0" w:rsidRPr="00707BB0" w:rsidRDefault="00707BB0" w:rsidP="00707BB0">
      <w:pPr>
        <w:pStyle w:val="EMSAContent"/>
        <w:rPr>
          <w:i/>
          <w:lang w:val="en-IE"/>
        </w:rPr>
      </w:pPr>
      <w:r w:rsidRPr="00707BB0">
        <w:rPr>
          <w:i/>
          <w:lang w:val="en-IE"/>
        </w:rPr>
        <w:t xml:space="preserve">Note: The annex reflects the content of the ESD as regards exemption records and ship information reported according to reporting obligations of parts A and B of the annex of the EMSWe Regulation. Ship information from part C reporting obligations will be included once the dataset corresponding to part C reporting obligations will have been defined. </w:t>
      </w:r>
    </w:p>
    <w:p w14:paraId="1C52AD68" w14:textId="77777777" w:rsidR="00707BB0" w:rsidRPr="00707BB0" w:rsidRDefault="00707BB0" w:rsidP="00707BB0">
      <w:pPr>
        <w:pStyle w:val="EMSAContent"/>
        <w:rPr>
          <w:i/>
          <w:lang w:val="en-IE"/>
        </w:rPr>
      </w:pPr>
      <w:r w:rsidRPr="00707BB0">
        <w:rPr>
          <w:i/>
          <w:lang w:val="en-IE"/>
        </w:rPr>
        <w:t>Note: Additional types of exemptions and data elements necessary for specific exemptions will be included in the dataset once defined.</w:t>
      </w:r>
    </w:p>
    <w:p w14:paraId="4A8A7E50" w14:textId="77777777" w:rsidR="00707BB0" w:rsidRPr="00707BB0" w:rsidRDefault="00707BB0" w:rsidP="00727CF9">
      <w:pPr>
        <w:pStyle w:val="EMSAContent"/>
        <w:rPr>
          <w:lang w:val="en-IE"/>
        </w:rPr>
      </w:pPr>
    </w:p>
    <w:p w14:paraId="202812A6" w14:textId="45506BDE" w:rsidR="00ED6C69" w:rsidRDefault="00ED6C69" w:rsidP="006B5B74">
      <w:pPr>
        <w:pStyle w:val="Heading1"/>
      </w:pPr>
      <w:bookmarkStart w:id="34" w:name="_Toc42256832"/>
      <w:bookmarkStart w:id="35" w:name="_Hlk32227862"/>
      <w:r>
        <w:t>Management</w:t>
      </w:r>
      <w:r w:rsidR="00950CF7">
        <w:t xml:space="preserve"> of the EMSWe </w:t>
      </w:r>
      <w:r w:rsidR="00977DCC">
        <w:t>ship database</w:t>
      </w:r>
      <w:bookmarkEnd w:id="34"/>
    </w:p>
    <w:p w14:paraId="3C6034EF" w14:textId="77777777" w:rsidR="00727CF9" w:rsidRDefault="00727CF9" w:rsidP="0052506B">
      <w:pPr>
        <w:pStyle w:val="Heading2"/>
      </w:pPr>
      <w:bookmarkStart w:id="36" w:name="_Toc42256833"/>
      <w:r>
        <w:t>Roles and responsibilities</w:t>
      </w:r>
      <w:bookmarkEnd w:id="36"/>
    </w:p>
    <w:p w14:paraId="51DB8B5E" w14:textId="67789176" w:rsidR="00B7433C" w:rsidRPr="005E3BD5" w:rsidRDefault="00B7433C" w:rsidP="0052506B">
      <w:pPr>
        <w:pStyle w:val="Heading3"/>
      </w:pPr>
      <w:bookmarkStart w:id="37" w:name="_Toc42256834"/>
      <w:bookmarkStart w:id="38" w:name="_Ref52532290"/>
      <w:bookmarkEnd w:id="35"/>
      <w:commentRangeStart w:id="39"/>
      <w:commentRangeStart w:id="40"/>
      <w:r w:rsidRPr="005E3BD5">
        <w:t>Member States</w:t>
      </w:r>
      <w:bookmarkEnd w:id="37"/>
      <w:r w:rsidRPr="005E3BD5">
        <w:t xml:space="preserve"> </w:t>
      </w:r>
      <w:commentRangeEnd w:id="39"/>
      <w:r w:rsidR="000950FF">
        <w:rPr>
          <w:rStyle w:val="CommentReference"/>
          <w:rFonts w:eastAsiaTheme="minorHAnsi" w:cstheme="minorBidi"/>
          <w:color w:val="auto"/>
        </w:rPr>
        <w:commentReference w:id="39"/>
      </w:r>
      <w:commentRangeEnd w:id="40"/>
      <w:r w:rsidR="000950FF">
        <w:rPr>
          <w:rStyle w:val="CommentReference"/>
          <w:rFonts w:eastAsiaTheme="minorHAnsi" w:cstheme="minorBidi"/>
          <w:color w:val="auto"/>
        </w:rPr>
        <w:commentReference w:id="40"/>
      </w:r>
      <w:bookmarkEnd w:id="38"/>
    </w:p>
    <w:p w14:paraId="6E7E671E" w14:textId="7DA953D4"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w:t>
      </w:r>
      <w:r w:rsidR="000E1800">
        <w:rPr>
          <w:szCs w:val="20"/>
        </w:rPr>
        <w:t>ESD</w:t>
      </w:r>
      <w:r w:rsidRPr="00ED6C69">
        <w:rPr>
          <w:szCs w:val="20"/>
        </w:rPr>
        <w:t xml:space="preserve"> and maintain it to ensure that information from </w:t>
      </w:r>
      <w:r w:rsidR="00713C0E">
        <w:rPr>
          <w:szCs w:val="20"/>
        </w:rPr>
        <w:t>MNSW</w:t>
      </w:r>
      <w:r w:rsidRPr="00ED6C69">
        <w:rPr>
          <w:szCs w:val="20"/>
        </w:rPr>
        <w:t xml:space="preserve"> is </w:t>
      </w:r>
      <w:r w:rsidR="00713C0E">
        <w:rPr>
          <w:szCs w:val="20"/>
        </w:rPr>
        <w:t>provided to the ESD and vice-versa.</w:t>
      </w:r>
    </w:p>
    <w:p w14:paraId="2707FB8A" w14:textId="25DF752D" w:rsidR="004D01B5" w:rsidRDefault="006246E2" w:rsidP="004D01B5">
      <w:pPr>
        <w:pStyle w:val="EMSAContent"/>
      </w:pPr>
      <w:r>
        <w:rPr>
          <w:szCs w:val="20"/>
        </w:rPr>
        <w:t xml:space="preserve">MS shall ensure that ship identification information and ship particulars reported by declarants are provided to the ESD </w:t>
      </w:r>
      <w:commentRangeStart w:id="41"/>
      <w:commentRangeStart w:id="42"/>
      <w:r>
        <w:rPr>
          <w:szCs w:val="20"/>
        </w:rPr>
        <w:t>through the MNSW</w:t>
      </w:r>
      <w:r w:rsidR="004D01B5">
        <w:rPr>
          <w:szCs w:val="20"/>
        </w:rPr>
        <w:t xml:space="preserve"> </w:t>
      </w:r>
      <w:commentRangeEnd w:id="41"/>
      <w:del w:id="43" w:author="DUCHESNE Philippe (EMSA)" w:date="2020-09-30T15:32:00Z">
        <w:r w:rsidR="007547D4" w:rsidDel="00E12361">
          <w:rPr>
            <w:rStyle w:val="CommentReference"/>
          </w:rPr>
          <w:commentReference w:id="41"/>
        </w:r>
        <w:commentRangeEnd w:id="42"/>
        <w:r w:rsidR="007547D4" w:rsidRPr="00E12361" w:rsidDel="00E12361">
          <w:rPr>
            <w:rStyle w:val="CommentReference"/>
          </w:rPr>
          <w:commentReference w:id="42"/>
        </w:r>
      </w:del>
      <w:ins w:id="44" w:author="DUCHESNE Philippe (EMSA)" w:date="2020-09-30T15:32:00Z">
        <w:r w:rsidR="00E12361" w:rsidDel="00E12361">
          <w:rPr>
            <w:rStyle w:val="CommentReference"/>
          </w:rPr>
          <w:t xml:space="preserve"> </w:t>
        </w:r>
      </w:ins>
      <w:r w:rsidR="004D01B5">
        <w:t>as soon as submitted by declarants</w:t>
      </w:r>
      <w:r w:rsidR="005B2E6E">
        <w:t xml:space="preserve"> and accepted by the MNSW (after semantic checks by the MNSW)</w:t>
      </w:r>
      <w:r w:rsidR="004D01B5">
        <w:t xml:space="preserve">. MS shall ensure that the information complies with the </w:t>
      </w:r>
      <w:r w:rsidR="005B2E6E">
        <w:t xml:space="preserve">semantic </w:t>
      </w:r>
      <w:r w:rsidR="004D01B5">
        <w:t>rules of the EMSWe dataset</w:t>
      </w:r>
      <w:r w:rsidR="005B2E6E">
        <w:t xml:space="preserve"> (e.g. data formats, structure, code values, business rules)</w:t>
      </w:r>
      <w:r w:rsidR="004D01B5">
        <w:t>.</w:t>
      </w:r>
    </w:p>
    <w:p w14:paraId="5B9C7D15" w14:textId="45837A8E" w:rsidR="004D01B5" w:rsidRDefault="00415086" w:rsidP="004D01B5">
      <w:pPr>
        <w:pStyle w:val="EMSAContent"/>
      </w:pPr>
      <w:r>
        <w:rPr>
          <w:szCs w:val="20"/>
        </w:rPr>
        <w:t xml:space="preserve">MS shall ensure that information on exemptions are </w:t>
      </w:r>
      <w:r w:rsidR="006246E2">
        <w:rPr>
          <w:szCs w:val="20"/>
        </w:rPr>
        <w:t xml:space="preserve">provided </w:t>
      </w:r>
      <w:r w:rsidR="00C848EB">
        <w:rPr>
          <w:szCs w:val="20"/>
        </w:rPr>
        <w:t xml:space="preserve">to </w:t>
      </w:r>
      <w:r w:rsidR="004D01B5">
        <w:rPr>
          <w:szCs w:val="20"/>
        </w:rPr>
        <w:t xml:space="preserve">SSN </w:t>
      </w:r>
      <w:r w:rsidR="00C848EB">
        <w:rPr>
          <w:szCs w:val="20"/>
        </w:rPr>
        <w:t>through the MNSW</w:t>
      </w:r>
      <w:r w:rsidR="002277C4">
        <w:rPr>
          <w:szCs w:val="20"/>
        </w:rPr>
        <w:t xml:space="preserve"> or </w:t>
      </w:r>
      <w:r w:rsidR="006246E2">
        <w:rPr>
          <w:szCs w:val="20"/>
        </w:rPr>
        <w:t xml:space="preserve">through </w:t>
      </w:r>
      <w:r w:rsidR="003F5A06">
        <w:rPr>
          <w:szCs w:val="20"/>
        </w:rPr>
        <w:t xml:space="preserve">the </w:t>
      </w:r>
      <w:r w:rsidR="002277C4">
        <w:rPr>
          <w:szCs w:val="20"/>
        </w:rPr>
        <w:t>National SSN system</w:t>
      </w:r>
      <w:r w:rsidR="004D01B5">
        <w:rPr>
          <w:szCs w:val="20"/>
        </w:rPr>
        <w:t xml:space="preserve"> as soon as recorded by the relevant authorities</w:t>
      </w:r>
      <w:r w:rsidR="00A8588A">
        <w:rPr>
          <w:szCs w:val="20"/>
        </w:rPr>
        <w:t xml:space="preserve">. Alternatively, authorities issuing exemptions may report information on such exemptions using the </w:t>
      </w:r>
      <w:r w:rsidR="00F71910">
        <w:rPr>
          <w:szCs w:val="20"/>
        </w:rPr>
        <w:t>graphical user interface</w:t>
      </w:r>
      <w:r w:rsidR="004D01B5">
        <w:rPr>
          <w:szCs w:val="20"/>
        </w:rPr>
        <w:t xml:space="preserve"> of SSN</w:t>
      </w:r>
      <w:r w:rsidR="00F71910">
        <w:rPr>
          <w:szCs w:val="20"/>
        </w:rPr>
        <w:t>.</w:t>
      </w:r>
      <w:r w:rsidR="004D01B5">
        <w:rPr>
          <w:szCs w:val="20"/>
        </w:rPr>
        <w:t xml:space="preserve"> </w:t>
      </w:r>
      <w:r w:rsidR="004D01B5">
        <w:t xml:space="preserve">MS shall ensure that the information complies with the </w:t>
      </w:r>
      <w:r w:rsidR="005B2E6E">
        <w:t xml:space="preserve">semantic </w:t>
      </w:r>
      <w:r w:rsidR="004D01B5">
        <w:t>rules of SSN</w:t>
      </w:r>
      <w:r w:rsidR="005B2E6E">
        <w:t xml:space="preserve"> (e.g. data formats, structure, code values, business rules)</w:t>
      </w:r>
      <w:r w:rsidR="004D01B5">
        <w:t>.</w:t>
      </w:r>
    </w:p>
    <w:p w14:paraId="0246DF2A" w14:textId="0D86E46F" w:rsidR="00523EFC" w:rsidRPr="00ED6C69" w:rsidRDefault="00523EFC" w:rsidP="00523EFC">
      <w:pPr>
        <w:pStyle w:val="EMSAContent"/>
        <w:rPr>
          <w:szCs w:val="20"/>
        </w:rPr>
      </w:pPr>
      <w:r w:rsidRPr="0038214A">
        <w:rPr>
          <w:szCs w:val="20"/>
        </w:rPr>
        <w:t xml:space="preserve">The national coordinator for the EMSWe shall be responsible for the management of the </w:t>
      </w:r>
      <w:r w:rsidR="008814E8">
        <w:rPr>
          <w:szCs w:val="20"/>
        </w:rPr>
        <w:t>M</w:t>
      </w:r>
      <w:r w:rsidRPr="0038214A">
        <w:rPr>
          <w:szCs w:val="20"/>
        </w:rPr>
        <w:t>NSW</w:t>
      </w:r>
      <w:r w:rsidR="003A1B8D">
        <w:rPr>
          <w:szCs w:val="20"/>
        </w:rPr>
        <w:t xml:space="preserve">, including </w:t>
      </w:r>
      <w:r w:rsidRPr="0038214A">
        <w:rPr>
          <w:szCs w:val="20"/>
        </w:rPr>
        <w:t>the coordination of users</w:t>
      </w:r>
      <w:r w:rsidR="003A1B8D">
        <w:rPr>
          <w:szCs w:val="20"/>
        </w:rPr>
        <w:t xml:space="preserve"> and the establishment and maintenance of </w:t>
      </w:r>
      <w:r w:rsidRPr="0038214A">
        <w:rPr>
          <w:szCs w:val="20"/>
        </w:rPr>
        <w:t>the necessary national I</w:t>
      </w:r>
      <w:r w:rsidR="00C856E9">
        <w:rPr>
          <w:szCs w:val="20"/>
        </w:rPr>
        <w:t>C</w:t>
      </w:r>
      <w:r w:rsidRPr="0038214A">
        <w:rPr>
          <w:szCs w:val="20"/>
        </w:rPr>
        <w:t>T infrastructure and procedures described in this document.</w:t>
      </w:r>
      <w:r w:rsidRPr="00ED6C69">
        <w:rPr>
          <w:szCs w:val="20"/>
        </w:rPr>
        <w:t xml:space="preserve"> </w:t>
      </w:r>
    </w:p>
    <w:p w14:paraId="73EC0C12" w14:textId="3B08F981" w:rsidR="00523EFC" w:rsidRDefault="00523EFC" w:rsidP="00B7433C">
      <w:pPr>
        <w:pStyle w:val="EMSAContent"/>
        <w:rPr>
          <w:szCs w:val="20"/>
        </w:rPr>
      </w:pPr>
      <w:r>
        <w:rPr>
          <w:szCs w:val="20"/>
        </w:rPr>
        <w:t>Member State</w:t>
      </w:r>
      <w:r w:rsidR="008814E8">
        <w:rPr>
          <w:szCs w:val="20"/>
        </w:rPr>
        <w:t>s</w:t>
      </w:r>
      <w:r>
        <w:rPr>
          <w:szCs w:val="20"/>
        </w:rPr>
        <w:t xml:space="preserve"> shall maintain a </w:t>
      </w:r>
      <w:commentRangeStart w:id="45"/>
      <w:commentRangeStart w:id="46"/>
      <w:r>
        <w:rPr>
          <w:szCs w:val="20"/>
        </w:rPr>
        <w:t xml:space="preserve">local copy </w:t>
      </w:r>
      <w:commentRangeEnd w:id="45"/>
      <w:r w:rsidR="007547D4">
        <w:rPr>
          <w:rStyle w:val="CommentReference"/>
        </w:rPr>
        <w:commentReference w:id="45"/>
      </w:r>
      <w:commentRangeEnd w:id="46"/>
      <w:r w:rsidR="007547D4">
        <w:rPr>
          <w:rStyle w:val="CommentReference"/>
        </w:rPr>
        <w:commentReference w:id="46"/>
      </w:r>
      <w:r>
        <w:rPr>
          <w:szCs w:val="20"/>
        </w:rPr>
        <w:t xml:space="preserve">of the </w:t>
      </w:r>
      <w:r w:rsidR="005105E2">
        <w:rPr>
          <w:szCs w:val="20"/>
        </w:rPr>
        <w:t xml:space="preserve">information from the </w:t>
      </w:r>
      <w:r w:rsidR="00713C0E">
        <w:rPr>
          <w:szCs w:val="20"/>
        </w:rPr>
        <w:t>ESD</w:t>
      </w:r>
      <w:r>
        <w:rPr>
          <w:szCs w:val="20"/>
        </w:rPr>
        <w:t xml:space="preserve"> </w:t>
      </w:r>
      <w:r w:rsidR="00C856E9">
        <w:rPr>
          <w:szCs w:val="20"/>
        </w:rPr>
        <w:t xml:space="preserve">(i.e. ship identification information, ship particulars and ship reporting exemption records) </w:t>
      </w:r>
      <w:r>
        <w:rPr>
          <w:szCs w:val="20"/>
        </w:rPr>
        <w:t xml:space="preserve">and make it available </w:t>
      </w:r>
      <w:r w:rsidR="00036527">
        <w:rPr>
          <w:szCs w:val="20"/>
        </w:rPr>
        <w:t xml:space="preserve">at national level to the users of the </w:t>
      </w:r>
      <w:r w:rsidR="00713C0E">
        <w:rPr>
          <w:szCs w:val="20"/>
        </w:rPr>
        <w:t>MNSW</w:t>
      </w:r>
      <w:r>
        <w:rPr>
          <w:szCs w:val="20"/>
        </w:rPr>
        <w:t>.</w:t>
      </w:r>
      <w:r w:rsidR="00707BB0">
        <w:rPr>
          <w:szCs w:val="20"/>
        </w:rPr>
        <w:t xml:space="preserve"> </w:t>
      </w:r>
      <w:commentRangeStart w:id="47"/>
      <w:commentRangeStart w:id="48"/>
      <w:r w:rsidR="00707BB0">
        <w:t>This document does not specify how the information shall be made available to the declarants at national level</w:t>
      </w:r>
      <w:commentRangeEnd w:id="47"/>
      <w:r w:rsidR="007547D4">
        <w:rPr>
          <w:rStyle w:val="CommentReference"/>
        </w:rPr>
        <w:commentReference w:id="47"/>
      </w:r>
      <w:commentRangeEnd w:id="48"/>
      <w:r w:rsidR="007547D4">
        <w:rPr>
          <w:rStyle w:val="CommentReference"/>
        </w:rPr>
        <w:commentReference w:id="48"/>
      </w:r>
      <w:r w:rsidR="00707BB0">
        <w:t>.</w:t>
      </w:r>
    </w:p>
    <w:p w14:paraId="54A49A0F" w14:textId="0E8CE95D" w:rsidR="00B7433C" w:rsidRPr="00ED6C69" w:rsidRDefault="00B7433C" w:rsidP="0052506B">
      <w:pPr>
        <w:pStyle w:val="Heading3"/>
      </w:pPr>
      <w:bookmarkStart w:id="49" w:name="_Toc42256835"/>
      <w:bookmarkStart w:id="50" w:name="_Ref52531267"/>
      <w:r w:rsidRPr="00ED6C69">
        <w:t>The Commission</w:t>
      </w:r>
      <w:bookmarkEnd w:id="49"/>
      <w:bookmarkEnd w:id="50"/>
    </w:p>
    <w:p w14:paraId="49B71986" w14:textId="21797B2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w:t>
      </w:r>
      <w:r w:rsidR="002E37BB">
        <w:t>ESD</w:t>
      </w:r>
      <w:r w:rsidRPr="006F71B0">
        <w:t xml:space="preserve"> and for the </w:t>
      </w:r>
      <w:r w:rsidRPr="00FB73FE">
        <w:t>oversight</w:t>
      </w:r>
      <w:r w:rsidRPr="006F71B0">
        <w:t xml:space="preserve">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0D2A2C4C" w:rsidR="00EC2F40" w:rsidRDefault="00C07B03" w:rsidP="00CD2773">
      <w:pPr>
        <w:pStyle w:val="EMSAContent"/>
        <w:numPr>
          <w:ilvl w:val="0"/>
          <w:numId w:val="21"/>
        </w:numPr>
        <w:spacing w:before="120" w:after="120"/>
      </w:pPr>
      <w:r w:rsidRPr="00C07B03">
        <w:t xml:space="preserve">the technical implementation and documentation of </w:t>
      </w:r>
      <w:r w:rsidR="00EE4C8F">
        <w:t xml:space="preserve">the </w:t>
      </w:r>
      <w:r w:rsidR="002E37BB">
        <w:t>ESD</w:t>
      </w:r>
      <w:r w:rsidR="00C803FF">
        <w:t>;</w:t>
      </w:r>
    </w:p>
    <w:p w14:paraId="0033CA93" w14:textId="32DDC8DD" w:rsidR="00EE4C8F" w:rsidRDefault="003A1B8D" w:rsidP="00CD2773">
      <w:pPr>
        <w:pStyle w:val="EMSAContent"/>
        <w:numPr>
          <w:ilvl w:val="0"/>
          <w:numId w:val="21"/>
        </w:numPr>
        <w:spacing w:before="120" w:after="120"/>
      </w:pPr>
      <w:r>
        <w:t xml:space="preserve">the </w:t>
      </w:r>
      <w:r w:rsidR="00C07B03" w:rsidRPr="00C07B03">
        <w:t>development, operation and integration of the electronic messages and data</w:t>
      </w:r>
      <w:r w:rsidR="00EE4C8F">
        <w:t>;</w:t>
      </w:r>
    </w:p>
    <w:p w14:paraId="5DEF2438" w14:textId="1AD1191D" w:rsidR="00C07B03" w:rsidRDefault="003A1B8D" w:rsidP="00CD2773">
      <w:pPr>
        <w:pStyle w:val="EMSAContent"/>
        <w:numPr>
          <w:ilvl w:val="0"/>
          <w:numId w:val="21"/>
        </w:numPr>
        <w:spacing w:before="120" w:after="120"/>
      </w:pPr>
      <w:r>
        <w:t xml:space="preserve">the </w:t>
      </w:r>
      <w:r w:rsidR="00C07B03" w:rsidRPr="00C07B03">
        <w:t xml:space="preserve">maintenance of the interfaces with the </w:t>
      </w:r>
      <w:r w:rsidR="002E37BB">
        <w:t>ESD</w:t>
      </w:r>
      <w:r w:rsidR="00C07B03" w:rsidRPr="00C07B03">
        <w:t xml:space="preserve">. </w:t>
      </w:r>
    </w:p>
    <w:p w14:paraId="3A4D68BD" w14:textId="64D3E0D2" w:rsidR="0038214A" w:rsidRDefault="0038214A" w:rsidP="0038214A">
      <w:pPr>
        <w:pStyle w:val="EMSAContent"/>
      </w:pPr>
      <w:r>
        <w:t>The Commission</w:t>
      </w:r>
      <w:r w:rsidR="00895358">
        <w:t>/EMSA</w:t>
      </w:r>
      <w:r>
        <w:t xml:space="preserve"> shall ensure the availability of the </w:t>
      </w:r>
      <w:r w:rsidR="002E37BB">
        <w:t>ESD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193A2F0A" w14:textId="50B33BCE" w:rsidR="00EE4C8F" w:rsidRDefault="0005305D" w:rsidP="00500B23">
      <w:pPr>
        <w:pStyle w:val="EMSAContent"/>
      </w:pPr>
      <w:r>
        <w:t>The Commission</w:t>
      </w:r>
      <w:r w:rsidR="00895358">
        <w:t>/EMSA</w:t>
      </w:r>
      <w:r>
        <w:t xml:space="preserve"> shall ensure that the </w:t>
      </w:r>
      <w:r w:rsidR="00A50D6B">
        <w:t xml:space="preserve">ship identification </w:t>
      </w:r>
      <w:r>
        <w:t xml:space="preserve">information </w:t>
      </w:r>
      <w:r w:rsidR="00A50D6B">
        <w:t xml:space="preserve">and particulars </w:t>
      </w:r>
      <w:r>
        <w:t xml:space="preserve">available in the </w:t>
      </w:r>
      <w:r w:rsidR="002E37BB">
        <w:t>ESD</w:t>
      </w:r>
      <w:r>
        <w:t xml:space="preserve"> correspond to </w:t>
      </w:r>
      <w:r w:rsidR="002E37BB">
        <w:t>the latest information received from the MNSWs</w:t>
      </w:r>
    </w:p>
    <w:p w14:paraId="0999C68B" w14:textId="3BD5E33B" w:rsidR="00091273" w:rsidRDefault="00A50D6B" w:rsidP="00500B23">
      <w:pPr>
        <w:pStyle w:val="EMSAContent"/>
      </w:pPr>
      <w:r>
        <w:t xml:space="preserve">The Commission/EMSA shall ensure that the exemption records in </w:t>
      </w:r>
      <w:r w:rsidR="003A1B8D">
        <w:t>SSN</w:t>
      </w:r>
      <w:r>
        <w:t xml:space="preserve"> correspond to the latest information received from the MNSWs</w:t>
      </w:r>
      <w:r w:rsidR="00814DBD">
        <w:t xml:space="preserve">, the National SSN system or the web user interface of </w:t>
      </w:r>
      <w:r w:rsidR="003A1B8D">
        <w:t>SSN</w:t>
      </w:r>
      <w:r w:rsidR="00814DBD">
        <w:t>.</w:t>
      </w:r>
    </w:p>
    <w:p w14:paraId="1887E965" w14:textId="515DA0D6" w:rsidR="00604131" w:rsidRDefault="0035735A" w:rsidP="0038214A">
      <w:pPr>
        <w:pStyle w:val="EMSAContent"/>
      </w:pPr>
      <w:r>
        <w:t>The Commission/EMSA will appoint a</w:t>
      </w:r>
      <w:r w:rsidR="00000691">
        <w:t>n ESD</w:t>
      </w:r>
      <w:r>
        <w:t xml:space="preserve"> Administrator </w:t>
      </w:r>
      <w:r w:rsidR="00242448">
        <w:t xml:space="preserve">(within EMSA or within the Commission) </w:t>
      </w:r>
      <w:r>
        <w:t>who wil</w:t>
      </w:r>
      <w:r w:rsidR="009179B5">
        <w:t>l be responsible for</w:t>
      </w:r>
      <w:r w:rsidR="00604131">
        <w:t>:</w:t>
      </w:r>
    </w:p>
    <w:p w14:paraId="563C1813" w14:textId="3ECB1476" w:rsidR="009179B5" w:rsidRDefault="009179B5" w:rsidP="00CD2773">
      <w:pPr>
        <w:pStyle w:val="EMSAContent"/>
        <w:numPr>
          <w:ilvl w:val="0"/>
          <w:numId w:val="21"/>
        </w:numPr>
        <w:spacing w:before="120" w:after="120"/>
      </w:pPr>
      <w:r>
        <w:t>user administration</w:t>
      </w:r>
      <w:del w:id="51" w:author="DUCHESNE Philippe (EMSA)" w:date="2020-10-02T12:17:00Z">
        <w:r w:rsidDel="00DA0419">
          <w:delText xml:space="preserve"> (setup and </w:delText>
        </w:r>
        <w:r w:rsidR="003A1B8D" w:rsidDel="00DA0419">
          <w:delText xml:space="preserve">maintenance </w:delText>
        </w:r>
        <w:r w:rsidDel="00DA0419">
          <w:delText xml:space="preserve">of accounts for </w:delText>
        </w:r>
        <w:r w:rsidR="00456641" w:rsidRPr="00456641" w:rsidDel="00DA0419">
          <w:delText xml:space="preserve">EMSWe national coordinators </w:delText>
        </w:r>
        <w:r w:rsidDel="00DA0419">
          <w:delText>and system users)</w:delText>
        </w:r>
      </w:del>
      <w:r>
        <w:t>;</w:t>
      </w:r>
    </w:p>
    <w:p w14:paraId="3CE993EF" w14:textId="63619D51" w:rsidR="0035735A" w:rsidRDefault="009179B5" w:rsidP="00CD2773">
      <w:pPr>
        <w:pStyle w:val="EMSAContent"/>
        <w:numPr>
          <w:ilvl w:val="0"/>
          <w:numId w:val="21"/>
        </w:numPr>
        <w:spacing w:before="120" w:after="120"/>
      </w:pPr>
      <w:r>
        <w:t xml:space="preserve">ensuring </w:t>
      </w:r>
      <w:r w:rsidRPr="009179B5">
        <w:t xml:space="preserve">that the </w:t>
      </w:r>
      <w:r w:rsidR="0038406E">
        <w:t xml:space="preserve">connections with </w:t>
      </w:r>
      <w:del w:id="52" w:author="DUCHESNE Philippe (EMSA)" w:date="2020-10-02T12:17:00Z">
        <w:r w:rsidR="0038406E" w:rsidDel="00DA0419">
          <w:delText xml:space="preserve">MNSWs </w:delText>
        </w:r>
      </w:del>
      <w:ins w:id="53" w:author="DUCHESNE Philippe (EMSA)" w:date="2020-10-02T12:17:00Z">
        <w:r w:rsidR="00DA0419">
          <w:t xml:space="preserve">national systems </w:t>
        </w:r>
      </w:ins>
      <w:r w:rsidR="0038406E">
        <w:t>are functional</w:t>
      </w:r>
      <w:r>
        <w:t>;</w:t>
      </w:r>
    </w:p>
    <w:p w14:paraId="763D57AC" w14:textId="74AA688D" w:rsidR="009179B5" w:rsidRDefault="009179B5" w:rsidP="00CD2773">
      <w:pPr>
        <w:pStyle w:val="EMSAContent"/>
        <w:numPr>
          <w:ilvl w:val="0"/>
          <w:numId w:val="21"/>
        </w:numPr>
        <w:spacing w:before="120" w:after="120"/>
      </w:pPr>
      <w:r>
        <w:t xml:space="preserve">coordinating </w:t>
      </w:r>
      <w:r w:rsidR="003A1B8D">
        <w:t xml:space="preserve">the </w:t>
      </w:r>
      <w:r>
        <w:t>execution of Commissioning Tests;</w:t>
      </w:r>
    </w:p>
    <w:p w14:paraId="5B7A6E89" w14:textId="107E3423" w:rsidR="009179B5" w:rsidRDefault="009179B5" w:rsidP="00CD2773">
      <w:pPr>
        <w:pStyle w:val="EMSAContent"/>
        <w:numPr>
          <w:ilvl w:val="0"/>
          <w:numId w:val="21"/>
        </w:numPr>
        <w:spacing w:before="120" w:after="120"/>
      </w:pPr>
      <w:r>
        <w:t>ensuring that the operational and technical documentation</w:t>
      </w:r>
      <w:r w:rsidR="003A1B8D">
        <w:t xml:space="preserve"> of the ESD</w:t>
      </w:r>
      <w:r>
        <w:t xml:space="preserve"> is up to date and available to Member States;</w:t>
      </w:r>
    </w:p>
    <w:p w14:paraId="5FD2AD59" w14:textId="13CAEC1C" w:rsidR="009179B5" w:rsidRDefault="009179B5" w:rsidP="00CD2773">
      <w:pPr>
        <w:pStyle w:val="EMSAContent"/>
        <w:numPr>
          <w:ilvl w:val="0"/>
          <w:numId w:val="21"/>
        </w:numPr>
        <w:spacing w:before="120" w:after="120"/>
      </w:pPr>
      <w:r>
        <w:t xml:space="preserve">collecting feedback from </w:t>
      </w:r>
      <w:r w:rsidRPr="009179B5">
        <w:t>national coordinators for the EMSWe</w:t>
      </w:r>
      <w:r>
        <w:t xml:space="preserve"> on the </w:t>
      </w:r>
      <w:r w:rsidR="00000691">
        <w:t>ESD</w:t>
      </w:r>
      <w:r>
        <w:t xml:space="preserve"> database and preparing necessary changes to this database.</w:t>
      </w:r>
    </w:p>
    <w:p w14:paraId="682B468E" w14:textId="77777777" w:rsidR="00ED6C69" w:rsidRDefault="00ED6C69" w:rsidP="0052506B">
      <w:pPr>
        <w:pStyle w:val="Heading2"/>
      </w:pPr>
      <w:bookmarkStart w:id="54" w:name="_Toc42256836"/>
      <w:r>
        <w:t>Principles of management</w:t>
      </w:r>
      <w:bookmarkEnd w:id="54"/>
    </w:p>
    <w:p w14:paraId="1BE97E63" w14:textId="3582F57D" w:rsidR="00BF6C48" w:rsidRPr="00F41EB7" w:rsidRDefault="00BF6C48" w:rsidP="00BF6C48">
      <w:pPr>
        <w:pStyle w:val="EMSAContent"/>
        <w:spacing w:before="120" w:after="120"/>
        <w:rPr>
          <w:rFonts w:cs="Arial"/>
          <w:szCs w:val="20"/>
        </w:rPr>
      </w:pPr>
      <w:commentRangeStart w:id="55"/>
      <w:del w:id="56" w:author="DUCHESNE Philippe (EMSA)" w:date="2020-10-02T10:56:00Z">
        <w:r w:rsidRPr="00F41EB7" w:rsidDel="00A565C1">
          <w:rPr>
            <w:i/>
            <w:color w:val="1F497D" w:themeColor="text2"/>
          </w:rPr>
          <w:delText xml:space="preserve">Proposal no </w:delText>
        </w:r>
        <w:r w:rsidR="00CD2773" w:rsidRPr="00F41EB7" w:rsidDel="00A565C1">
          <w:rPr>
            <w:i/>
            <w:color w:val="1F497D" w:themeColor="text2"/>
          </w:rPr>
          <w:delText>4</w:delText>
        </w:r>
        <w:r w:rsidRPr="00F41EB7" w:rsidDel="00A565C1">
          <w:rPr>
            <w:rFonts w:cs="Arial"/>
            <w:szCs w:val="20"/>
          </w:rPr>
          <w:delText xml:space="preserve">: </w:delText>
        </w:r>
        <w:commentRangeEnd w:id="55"/>
        <w:r w:rsidR="00A565C1" w:rsidDel="00A565C1">
          <w:rPr>
            <w:rStyle w:val="CommentReference"/>
          </w:rPr>
          <w:commentReference w:id="55"/>
        </w:r>
      </w:del>
      <w:r w:rsidRPr="00F41EB7">
        <w:rPr>
          <w:rFonts w:cs="Arial"/>
          <w:szCs w:val="20"/>
        </w:rPr>
        <w:t xml:space="preserve">The mandate of the EMSWe </w:t>
      </w:r>
      <w:r w:rsidRPr="00AF457D">
        <w:rPr>
          <w:rFonts w:cs="Arial"/>
          <w:szCs w:val="20"/>
        </w:rPr>
        <w:t>subgroup</w:t>
      </w:r>
      <w:r w:rsidR="005911C5" w:rsidRPr="00AF457D">
        <w:rPr>
          <w:rFonts w:cs="Arial"/>
          <w:szCs w:val="20"/>
        </w:rPr>
        <w:t xml:space="preserve"> once the ESD is operational</w:t>
      </w:r>
      <w:r w:rsidRPr="00AF457D">
        <w:rPr>
          <w:rFonts w:cs="Arial"/>
          <w:szCs w:val="20"/>
        </w:rPr>
        <w:t>, and</w:t>
      </w:r>
      <w:r w:rsidRPr="00F41EB7">
        <w:rPr>
          <w:rFonts w:cs="Arial"/>
          <w:szCs w:val="20"/>
        </w:rPr>
        <w:t xml:space="preserve"> where necessary the high-level steering group,  will be extended to: </w:t>
      </w:r>
    </w:p>
    <w:p w14:paraId="67A24EFD" w14:textId="14B9A2B7" w:rsidR="00BF6C48" w:rsidRPr="005911C5" w:rsidRDefault="00BF6C48" w:rsidP="00CD2773">
      <w:pPr>
        <w:pStyle w:val="EMSAContent"/>
        <w:numPr>
          <w:ilvl w:val="0"/>
          <w:numId w:val="20"/>
        </w:numPr>
        <w:spacing w:before="120" w:after="120"/>
        <w:rPr>
          <w:rFonts w:cs="Arial"/>
          <w:szCs w:val="20"/>
        </w:rPr>
      </w:pPr>
      <w:r w:rsidRPr="005911C5">
        <w:rPr>
          <w:rFonts w:cs="Arial"/>
          <w:szCs w:val="20"/>
        </w:rPr>
        <w:t xml:space="preserve">make recommendations to improve the effectiveness and security of the ESD, </w:t>
      </w:r>
    </w:p>
    <w:p w14:paraId="58BD347F" w14:textId="6AF81985" w:rsidR="00BF6C48" w:rsidRPr="005911C5" w:rsidRDefault="00BF6C48" w:rsidP="00CD2773">
      <w:pPr>
        <w:pStyle w:val="EMSAContent"/>
        <w:numPr>
          <w:ilvl w:val="0"/>
          <w:numId w:val="20"/>
        </w:numPr>
        <w:spacing w:before="120" w:after="120"/>
        <w:rPr>
          <w:rFonts w:cs="Arial"/>
          <w:szCs w:val="20"/>
        </w:rPr>
      </w:pPr>
      <w:r w:rsidRPr="005911C5">
        <w:rPr>
          <w:rFonts w:cs="Arial"/>
          <w:szCs w:val="20"/>
        </w:rPr>
        <w:t>provide appropriate guidance for the development of the ESD</w:t>
      </w:r>
      <w:r w:rsidR="005911C5">
        <w:rPr>
          <w:rFonts w:cs="Arial"/>
          <w:szCs w:val="20"/>
        </w:rPr>
        <w:t>,</w:t>
      </w:r>
    </w:p>
    <w:p w14:paraId="6D93DE40" w14:textId="4AF7EAF1" w:rsidR="00BF6C48" w:rsidRPr="005911C5" w:rsidRDefault="00BF6C48" w:rsidP="00CD2773">
      <w:pPr>
        <w:pStyle w:val="EMSAContent"/>
        <w:numPr>
          <w:ilvl w:val="0"/>
          <w:numId w:val="20"/>
        </w:numPr>
        <w:spacing w:before="120" w:after="120"/>
        <w:rPr>
          <w:rFonts w:cs="Arial"/>
          <w:szCs w:val="20"/>
        </w:rPr>
      </w:pPr>
      <w:r w:rsidRPr="005911C5">
        <w:rPr>
          <w:rFonts w:cs="Arial"/>
          <w:szCs w:val="20"/>
        </w:rPr>
        <w:t>assist the Commission in reviewing the performance of the ESD</w:t>
      </w:r>
      <w:r w:rsidR="005911C5">
        <w:rPr>
          <w:rFonts w:cs="Arial"/>
          <w:szCs w:val="20"/>
        </w:rPr>
        <w:t>,</w:t>
      </w:r>
    </w:p>
    <w:p w14:paraId="5CC22F97" w14:textId="23FD017C" w:rsidR="00BF6C48" w:rsidRPr="005911C5" w:rsidRDefault="00BF6C48" w:rsidP="00CD2773">
      <w:pPr>
        <w:pStyle w:val="EMSAContent"/>
        <w:numPr>
          <w:ilvl w:val="0"/>
          <w:numId w:val="20"/>
        </w:numPr>
        <w:spacing w:before="120" w:after="120"/>
        <w:rPr>
          <w:rFonts w:cs="Arial"/>
          <w:szCs w:val="20"/>
        </w:rPr>
      </w:pPr>
      <w:r w:rsidRPr="005911C5">
        <w:rPr>
          <w:rFonts w:cs="Arial"/>
          <w:szCs w:val="20"/>
        </w:rPr>
        <w:t>approve this document, and any amendments thereto</w:t>
      </w:r>
      <w:r w:rsidR="005911C5">
        <w:rPr>
          <w:rFonts w:cs="Arial"/>
          <w:szCs w:val="20"/>
        </w:rPr>
        <w:t>,</w:t>
      </w:r>
    </w:p>
    <w:p w14:paraId="20A894E4" w14:textId="69EBB9C2" w:rsidR="00BF6C48" w:rsidRPr="005911C5" w:rsidRDefault="00BF6C48" w:rsidP="00CD2773">
      <w:pPr>
        <w:pStyle w:val="EMSAContent"/>
        <w:numPr>
          <w:ilvl w:val="0"/>
          <w:numId w:val="20"/>
        </w:numPr>
        <w:spacing w:before="120" w:after="120"/>
        <w:rPr>
          <w:rFonts w:cs="Arial"/>
          <w:szCs w:val="20"/>
        </w:rPr>
      </w:pPr>
      <w:r w:rsidRPr="005911C5">
        <w:rPr>
          <w:rFonts w:cs="Arial"/>
          <w:szCs w:val="20"/>
        </w:rPr>
        <w:t>liaise with other relevant working forums.</w:t>
      </w:r>
      <w:bookmarkStart w:id="57" w:name="_Toc447175854"/>
      <w:bookmarkStart w:id="58" w:name="_Toc447792883"/>
      <w:bookmarkStart w:id="59" w:name="_Toc447793197"/>
      <w:bookmarkStart w:id="60" w:name="_Toc447793477"/>
      <w:bookmarkEnd w:id="57"/>
      <w:bookmarkEnd w:id="58"/>
      <w:bookmarkEnd w:id="59"/>
      <w:bookmarkEnd w:id="60"/>
    </w:p>
    <w:p w14:paraId="0C65F2A3" w14:textId="38BC0593" w:rsidR="00E76227" w:rsidRDefault="0017080F" w:rsidP="006B5B74">
      <w:pPr>
        <w:pStyle w:val="Heading1"/>
      </w:pPr>
      <w:bookmarkStart w:id="61" w:name="_Toc42256837"/>
      <w:r>
        <w:t>I</w:t>
      </w:r>
      <w:r w:rsidR="00E76227">
        <w:t>nterfaces</w:t>
      </w:r>
      <w:bookmarkEnd w:id="61"/>
      <w:r>
        <w:t xml:space="preserve"> </w:t>
      </w:r>
    </w:p>
    <w:p w14:paraId="0B6613F4" w14:textId="48185E0A" w:rsidR="0005305D" w:rsidRDefault="009226EE" w:rsidP="00E76227">
      <w:pPr>
        <w:pStyle w:val="EMSAContent"/>
        <w:rPr>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552A47">
        <w:rPr>
          <w:lang w:val="en-IE"/>
        </w:rPr>
        <w:t>ESD</w:t>
      </w:r>
      <w:r w:rsidR="00FE2A0C" w:rsidRPr="00FE2A0C">
        <w:rPr>
          <w:lang w:val="en-IE"/>
        </w:rPr>
        <w:t xml:space="preserve"> </w:t>
      </w:r>
      <w:r w:rsidR="00FE2A0C">
        <w:rPr>
          <w:lang w:val="en-IE"/>
        </w:rPr>
        <w:t>and MNSW</w:t>
      </w:r>
      <w:r>
        <w:rPr>
          <w:lang w:val="en-IE"/>
        </w:rPr>
        <w:t>.</w:t>
      </w:r>
      <w:r w:rsidR="00FE2A0C">
        <w:rPr>
          <w:lang w:val="en-IE"/>
        </w:rPr>
        <w:t xml:space="preserve"> </w:t>
      </w:r>
      <w:r w:rsidR="0005305D" w:rsidRPr="0005305D">
        <w:rPr>
          <w:lang w:val="en-IE"/>
        </w:rPr>
        <w:t xml:space="preserve">The </w:t>
      </w:r>
      <w:r w:rsidR="00552A47">
        <w:rPr>
          <w:lang w:val="en-IE"/>
        </w:rPr>
        <w:t>ESD</w:t>
      </w:r>
      <w:r w:rsidR="00967465" w:rsidRPr="0005305D">
        <w:rPr>
          <w:lang w:val="en-IE"/>
        </w:rPr>
        <w:t xml:space="preserve"> </w:t>
      </w:r>
      <w:r w:rsidR="0005305D" w:rsidRPr="0005305D">
        <w:rPr>
          <w:lang w:val="en-IE"/>
        </w:rPr>
        <w:t xml:space="preserve">shall use industry standards and </w:t>
      </w:r>
      <w:r w:rsidR="00FA2B7D">
        <w:rPr>
          <w:lang w:val="en-IE"/>
        </w:rPr>
        <w:t>offer the possibility</w:t>
      </w:r>
      <w:r w:rsidR="0005305D" w:rsidRPr="0005305D">
        <w:rPr>
          <w:lang w:val="en-IE"/>
        </w:rPr>
        <w:t xml:space="preserve"> to create, </w:t>
      </w:r>
      <w:r w:rsidR="00C62FED">
        <w:rPr>
          <w:lang w:val="en-IE"/>
        </w:rPr>
        <w:t>update</w:t>
      </w:r>
      <w:r w:rsidR="0005305D" w:rsidRPr="0005305D">
        <w:rPr>
          <w:lang w:val="en-IE"/>
        </w:rPr>
        <w:t xml:space="preserve"> </w:t>
      </w:r>
      <w:r w:rsidR="00FA2B7D">
        <w:rPr>
          <w:lang w:val="en-IE"/>
        </w:rPr>
        <w:t>and read</w:t>
      </w:r>
      <w:r w:rsidR="0005305D" w:rsidRPr="0005305D">
        <w:rPr>
          <w:lang w:val="en-IE"/>
        </w:rPr>
        <w:t xml:space="preserve"> information.</w:t>
      </w:r>
    </w:p>
    <w:p w14:paraId="7966E86C" w14:textId="4FD431FA" w:rsidR="00707BB0" w:rsidRDefault="00707BB0" w:rsidP="00E76227">
      <w:pPr>
        <w:pStyle w:val="EMSAContent"/>
        <w:rPr>
          <w:lang w:val="en-IE"/>
        </w:rPr>
      </w:pPr>
      <w:r>
        <w:rPr>
          <w:rFonts w:eastAsia="Times New Roman" w:cs="Arial"/>
          <w:szCs w:val="20"/>
          <w:lang w:eastAsia="nl-BE"/>
        </w:rPr>
        <w:t xml:space="preserve">This chapter explains how to provide information to the ESD and retrieve information from the ESD. </w:t>
      </w:r>
      <w:r w:rsidRPr="00F9503B">
        <w:rPr>
          <w:rFonts w:eastAsia="Times New Roman" w:cs="Arial"/>
          <w:szCs w:val="20"/>
          <w:lang w:eastAsia="nl-BE"/>
        </w:rPr>
        <w:t xml:space="preserve">The </w:t>
      </w:r>
      <w:r>
        <w:rPr>
          <w:rFonts w:eastAsia="Times New Roman" w:cs="Arial"/>
          <w:szCs w:val="20"/>
          <w:lang w:eastAsia="nl-BE"/>
        </w:rPr>
        <w:t xml:space="preserve">identification of </w:t>
      </w:r>
      <w:r w:rsidRPr="00F9503B">
        <w:rPr>
          <w:rFonts w:eastAsia="Times New Roman" w:cs="Arial"/>
          <w:szCs w:val="20"/>
          <w:lang w:eastAsia="nl-BE"/>
        </w:rPr>
        <w:t xml:space="preserve">technical </w:t>
      </w:r>
      <w:r>
        <w:rPr>
          <w:rFonts w:eastAsia="Times New Roman" w:cs="Arial"/>
          <w:szCs w:val="20"/>
          <w:lang w:eastAsia="nl-BE"/>
        </w:rPr>
        <w:t>solution on how</w:t>
      </w:r>
      <w:r w:rsidRPr="00F9503B">
        <w:rPr>
          <w:rFonts w:eastAsia="Times New Roman" w:cs="Arial"/>
          <w:szCs w:val="20"/>
          <w:lang w:eastAsia="nl-BE"/>
        </w:rPr>
        <w:t xml:space="preserve"> to implement a local copy </w:t>
      </w:r>
      <w:r>
        <w:rPr>
          <w:rFonts w:eastAsia="Times New Roman" w:cs="Arial"/>
          <w:szCs w:val="20"/>
          <w:lang w:eastAsia="nl-BE"/>
        </w:rPr>
        <w:t xml:space="preserve">at national level </w:t>
      </w:r>
      <w:r w:rsidRPr="00F9503B">
        <w:rPr>
          <w:rFonts w:eastAsia="Times New Roman" w:cs="Arial"/>
          <w:szCs w:val="20"/>
          <w:lang w:eastAsia="nl-BE"/>
        </w:rPr>
        <w:t>(</w:t>
      </w:r>
      <w:r>
        <w:rPr>
          <w:rFonts w:eastAsia="Times New Roman" w:cs="Arial"/>
          <w:szCs w:val="20"/>
          <w:lang w:eastAsia="nl-BE"/>
        </w:rPr>
        <w:t xml:space="preserve">e.g. </w:t>
      </w:r>
      <w:r w:rsidRPr="00F9503B">
        <w:rPr>
          <w:rFonts w:eastAsia="Times New Roman" w:cs="Arial"/>
          <w:szCs w:val="20"/>
          <w:lang w:eastAsia="nl-BE"/>
        </w:rPr>
        <w:t>cache, database, etc.) is a Member State</w:t>
      </w:r>
      <w:r>
        <w:rPr>
          <w:rFonts w:eastAsia="Times New Roman" w:cs="Arial"/>
          <w:szCs w:val="20"/>
          <w:lang w:eastAsia="nl-BE"/>
        </w:rPr>
        <w:t xml:space="preserve"> decision when developing MNSW system and is not specified in this document</w:t>
      </w:r>
      <w:r w:rsidRPr="00F9503B">
        <w:rPr>
          <w:rFonts w:eastAsia="Times New Roman" w:cs="Arial"/>
          <w:szCs w:val="20"/>
          <w:lang w:eastAsia="nl-BE"/>
        </w:rPr>
        <w:t>.</w:t>
      </w:r>
    </w:p>
    <w:p w14:paraId="66183AB3" w14:textId="0DF3EC08" w:rsidR="00E76227" w:rsidRDefault="00FE2A0C" w:rsidP="00E76227">
      <w:pPr>
        <w:pStyle w:val="EMSAContent"/>
        <w:rPr>
          <w:lang w:val="en-IE"/>
        </w:rPr>
      </w:pPr>
      <w:r>
        <w:rPr>
          <w:lang w:val="en-IE"/>
        </w:rPr>
        <w:t>T</w:t>
      </w:r>
      <w:r w:rsidR="0017080F" w:rsidRPr="009E4C77">
        <w:rPr>
          <w:lang w:val="en-IE"/>
        </w:rPr>
        <w:t>he</w:t>
      </w:r>
      <w:r w:rsidR="00E76227" w:rsidRPr="009E4C77">
        <w:rPr>
          <w:lang w:val="en-IE"/>
        </w:rPr>
        <w:t xml:space="preserve"> </w:t>
      </w:r>
      <w:r w:rsidR="00E76227" w:rsidRPr="009226EE">
        <w:rPr>
          <w:lang w:val="en-IE"/>
        </w:rPr>
        <w:t>following services</w:t>
      </w:r>
      <w:r w:rsidR="00C15426">
        <w:rPr>
          <w:lang w:val="en-IE"/>
        </w:rPr>
        <w:t xml:space="preserve"> will be offered</w:t>
      </w:r>
      <w:r w:rsidR="00B97BD2">
        <w:rPr>
          <w:lang w:val="en-IE"/>
        </w:rPr>
        <w:t xml:space="preserve"> by the ESD</w:t>
      </w:r>
      <w:r w:rsidR="00E76227" w:rsidRPr="009226EE">
        <w:rPr>
          <w:lang w:val="en-IE"/>
        </w:rPr>
        <w:t>:</w:t>
      </w:r>
    </w:p>
    <w:p w14:paraId="4A90D4AC" w14:textId="77777777" w:rsidR="00B453FE" w:rsidRPr="00695F45" w:rsidRDefault="00B453FE" w:rsidP="00486789">
      <w:pPr>
        <w:pStyle w:val="EMSAContent"/>
        <w:ind w:left="284"/>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6E940CD1" w14:textId="089F0ABB" w:rsidR="00C65EA3" w:rsidRDefault="00C65EA3" w:rsidP="00486789">
      <w:pPr>
        <w:pStyle w:val="EMSAContent"/>
        <w:numPr>
          <w:ilvl w:val="0"/>
          <w:numId w:val="18"/>
        </w:numPr>
        <w:spacing w:before="120" w:after="120"/>
        <w:ind w:left="851" w:hanging="425"/>
      </w:pPr>
      <w:bookmarkStart w:id="62" w:name="_Hlk31978156"/>
      <w:r>
        <w:t xml:space="preserve">Ship information notification mechanism: this service will be used by MNSWs to provide ship identification information and particulars </w:t>
      </w:r>
    </w:p>
    <w:p w14:paraId="45634DFB" w14:textId="60A317B4" w:rsidR="00101A92" w:rsidRPr="009226EE" w:rsidRDefault="00101A92" w:rsidP="00486789">
      <w:pPr>
        <w:pStyle w:val="EMSAContent"/>
        <w:numPr>
          <w:ilvl w:val="0"/>
          <w:numId w:val="18"/>
        </w:numPr>
        <w:spacing w:before="120" w:after="120"/>
        <w:ind w:left="851" w:hanging="425"/>
      </w:pPr>
      <w:r>
        <w:t>A</w:t>
      </w:r>
      <w:r w:rsidRPr="009226EE">
        <w:t>nnouncement (“push”)</w:t>
      </w:r>
      <w:r>
        <w:t xml:space="preserve">: this service will be used by the </w:t>
      </w:r>
      <w:r w:rsidR="00696685">
        <w:t xml:space="preserve">MNSWs to maintain their local copy of the ESD. Through the announcement service, the </w:t>
      </w:r>
      <w:r>
        <w:t xml:space="preserve">ESD </w:t>
      </w:r>
      <w:r w:rsidR="00696685">
        <w:t xml:space="preserve">will </w:t>
      </w:r>
      <w:r>
        <w:t xml:space="preserve"> inform MNSW systems which previously subscribed to the service of creation, update or deletion of ship and exemption records</w:t>
      </w:r>
      <w:r w:rsidR="00916C35">
        <w:t>.</w:t>
      </w:r>
    </w:p>
    <w:bookmarkEnd w:id="62"/>
    <w:p w14:paraId="58D790F1" w14:textId="77777777" w:rsidR="0055005F" w:rsidRPr="00695F45" w:rsidRDefault="0055005F" w:rsidP="00486789">
      <w:pPr>
        <w:pStyle w:val="EMSAContent"/>
        <w:spacing w:before="120" w:after="120"/>
        <w:ind w:left="284"/>
        <w:rPr>
          <w:b/>
        </w:rPr>
      </w:pPr>
      <w:r w:rsidRPr="00695F45">
        <w:rPr>
          <w:b/>
        </w:rPr>
        <w:t>Access through the web interface</w:t>
      </w:r>
    </w:p>
    <w:p w14:paraId="046DB3AB" w14:textId="4FD52696" w:rsidR="00C11751" w:rsidRDefault="00FF4E71" w:rsidP="00486789">
      <w:pPr>
        <w:pStyle w:val="EMSAContent"/>
        <w:numPr>
          <w:ilvl w:val="0"/>
          <w:numId w:val="18"/>
        </w:numPr>
        <w:spacing w:before="120" w:after="120"/>
        <w:ind w:left="851"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B453FE">
        <w:t>the</w:t>
      </w:r>
      <w:r w:rsidR="001F4188">
        <w:t xml:space="preserve"> </w:t>
      </w:r>
      <w:r w:rsidR="00B453FE" w:rsidRPr="0077227A">
        <w:t>EMSA portal</w:t>
      </w:r>
      <w:r w:rsidR="0055005F">
        <w:t>.</w:t>
      </w:r>
    </w:p>
    <w:p w14:paraId="7287E83D" w14:textId="3245C90F" w:rsidR="00FF4E71" w:rsidRDefault="00FF4E71" w:rsidP="00C11751">
      <w:pPr>
        <w:pStyle w:val="EMSAContent"/>
      </w:pPr>
      <w:r>
        <w:t xml:space="preserve">Figure 1 </w:t>
      </w:r>
      <w:r w:rsidR="00C11751">
        <w:t xml:space="preserve">below </w:t>
      </w:r>
      <w:r>
        <w:t>illustrate</w:t>
      </w:r>
      <w:r w:rsidR="00B97BD2">
        <w:t>s</w:t>
      </w:r>
      <w:r>
        <w:t xml:space="preserve"> the interfaces</w:t>
      </w:r>
      <w:r w:rsidR="00B97BD2">
        <w:t xml:space="preserve"> for ship information</w:t>
      </w:r>
      <w:r>
        <w:t xml:space="preserve"> (more explanations about the</w:t>
      </w:r>
      <w:r w:rsidR="00B97BD2">
        <w:t>se</w:t>
      </w:r>
      <w:r>
        <w:t xml:space="preserve"> interfaces are presented in paragraph 5.1 and 5.2</w:t>
      </w:r>
      <w:r w:rsidR="00B97BD2">
        <w:t>)</w:t>
      </w:r>
      <w:r>
        <w:t>:</w:t>
      </w:r>
    </w:p>
    <w:p w14:paraId="5ABEF8AC" w14:textId="7C41772D" w:rsidR="00425A71" w:rsidRPr="009226EE" w:rsidRDefault="00D074FB" w:rsidP="002C0DA1">
      <w:pPr>
        <w:pStyle w:val="EMSAContent"/>
        <w:spacing w:before="120" w:after="120"/>
        <w:ind w:left="142"/>
        <w:jc w:val="center"/>
      </w:pPr>
      <w:r>
        <w:rPr>
          <w:noProof/>
          <w:lang w:val="it-IT" w:eastAsia="it-IT"/>
        </w:rPr>
        <mc:AlternateContent>
          <mc:Choice Requires="wpc">
            <w:drawing>
              <wp:inline distT="0" distB="0" distL="0" distR="0" wp14:anchorId="1997B769" wp14:editId="41C02AFD">
                <wp:extent cx="5732890" cy="2400935"/>
                <wp:effectExtent l="0" t="0" r="20320" b="18415"/>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23" name="Picture 23">
                            <a:extLst>
                              <a:ext uri="{FF2B5EF4-FFF2-40B4-BE49-F238E27FC236}">
                                <a16:creationId xmlns:a16="http://schemas.microsoft.com/office/drawing/2014/main" id="{40F55919-159E-48A6-BC9C-80088ADCD335}"/>
                              </a:ext>
                            </a:extLst>
                          </pic:cNvPr>
                          <pic:cNvPicPr>
                            <a:picLocks noChangeAspect="1"/>
                          </pic:cNvPicPr>
                        </pic:nvPicPr>
                        <pic:blipFill>
                          <a:blip r:embed="rId19"/>
                          <a:stretch>
                            <a:fillRect/>
                          </a:stretch>
                        </pic:blipFill>
                        <pic:spPr>
                          <a:xfrm>
                            <a:off x="292201" y="407760"/>
                            <a:ext cx="448650" cy="611068"/>
                          </a:xfrm>
                          <a:prstGeom prst="rect">
                            <a:avLst/>
                          </a:prstGeom>
                        </pic:spPr>
                      </pic:pic>
                      <wps:wsp>
                        <wps:cNvPr id="24" name="Text Box 24"/>
                        <wps:cNvSpPr txBox="1"/>
                        <wps:spPr>
                          <a:xfrm>
                            <a:off x="36001" y="980767"/>
                            <a:ext cx="877275" cy="400050"/>
                          </a:xfrm>
                          <a:prstGeom prst="rect">
                            <a:avLst/>
                          </a:prstGeom>
                          <a:solidFill>
                            <a:schemeClr val="lt1"/>
                          </a:solidFill>
                          <a:ln w="6350">
                            <a:noFill/>
                          </a:ln>
                        </wps:spPr>
                        <wps:txbx>
                          <w:txbxContent>
                            <w:p w14:paraId="0458DA8E" w14:textId="1D70F6D7" w:rsidR="002874BC" w:rsidRPr="00D074FB" w:rsidRDefault="002874BC" w:rsidP="00D074FB">
                              <w:pPr>
                                <w:jc w:val="center"/>
                                <w:rPr>
                                  <w:lang w:val="fr-FR"/>
                                </w:rPr>
                              </w:pPr>
                              <w:r>
                                <w:rPr>
                                  <w:lang w:val="fr-FR"/>
                                </w:rPr>
                                <w:t>MNSW</w:t>
                              </w:r>
                              <w:ins w:id="63" w:author="DUCHESNE Philippe (EMSA)" w:date="2020-09-30T15:34:00Z">
                                <w:r>
                                  <w:rPr>
                                    <w:lang w:val="fr-FR"/>
                                  </w:rPr>
                                  <w:t xml:space="preserve"> [/ NSSN]</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a:off x="807526" y="401903"/>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8" name="Picture 28">
                            <a:extLst>
                              <a:ext uri="{FF2B5EF4-FFF2-40B4-BE49-F238E27FC236}">
                                <a16:creationId xmlns:a16="http://schemas.microsoft.com/office/drawing/2014/main" id="{40F55919-159E-48A6-BC9C-80088ADCD335}"/>
                              </a:ext>
                            </a:extLst>
                          </pic:cNvPr>
                          <pic:cNvPicPr/>
                        </pic:nvPicPr>
                        <pic:blipFill>
                          <a:blip r:embed="rId19"/>
                          <a:stretch>
                            <a:fillRect/>
                          </a:stretch>
                        </pic:blipFill>
                        <pic:spPr>
                          <a:xfrm>
                            <a:off x="4084126" y="343091"/>
                            <a:ext cx="448310" cy="610870"/>
                          </a:xfrm>
                          <a:prstGeom prst="rect">
                            <a:avLst/>
                          </a:prstGeom>
                        </pic:spPr>
                      </pic:pic>
                      <wps:wsp>
                        <wps:cNvPr id="29" name="Text Box 24"/>
                        <wps:cNvSpPr txBox="1"/>
                        <wps:spPr>
                          <a:xfrm>
                            <a:off x="3865051" y="953961"/>
                            <a:ext cx="876935" cy="400050"/>
                          </a:xfrm>
                          <a:prstGeom prst="rect">
                            <a:avLst/>
                          </a:prstGeom>
                          <a:solidFill>
                            <a:schemeClr val="lt1"/>
                          </a:solidFill>
                          <a:ln w="6350">
                            <a:noFill/>
                          </a:ln>
                        </wps:spPr>
                        <wps:txbx>
                          <w:txbxContent>
                            <w:p w14:paraId="35756FC4" w14:textId="25D21728" w:rsidR="002874BC" w:rsidRDefault="002874BC" w:rsidP="00D074FB">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4"/>
                        <wps:cNvSpPr txBox="1"/>
                        <wps:spPr>
                          <a:xfrm>
                            <a:off x="1228862" y="166999"/>
                            <a:ext cx="2385226" cy="296250"/>
                          </a:xfrm>
                          <a:prstGeom prst="rect">
                            <a:avLst/>
                          </a:prstGeom>
                          <a:noFill/>
                          <a:ln w="6350">
                            <a:noFill/>
                          </a:ln>
                        </wps:spPr>
                        <wps:txbx>
                          <w:txbxContent>
                            <w:p w14:paraId="7DF3F9B7" w14:textId="0E2685D5" w:rsidR="002874BC" w:rsidRPr="006A53A0" w:rsidRDefault="002874BC"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24"/>
                        <wps:cNvSpPr txBox="1"/>
                        <wps:spPr>
                          <a:xfrm>
                            <a:off x="855151" y="205936"/>
                            <a:ext cx="2943225" cy="295910"/>
                          </a:xfrm>
                          <a:prstGeom prst="rect">
                            <a:avLst/>
                          </a:prstGeom>
                          <a:noFill/>
                          <a:ln w="6350">
                            <a:noFill/>
                          </a:ln>
                        </wps:spPr>
                        <wps:txbx>
                          <w:txbxContent>
                            <w:p w14:paraId="091BE602" w14:textId="7C8C2809" w:rsidR="002874BC" w:rsidRDefault="002874BC" w:rsidP="00D074FB">
                              <w:pPr>
                                <w:spacing w:line="260" w:lineRule="exact"/>
                                <w:jc w:val="cente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a:off x="807526" y="953966"/>
                            <a:ext cx="3057525" cy="0"/>
                          </a:xfrm>
                          <a:prstGeom prst="straightConnector1">
                            <a:avLst/>
                          </a:prstGeom>
                          <a:ln w="15875">
                            <a:solidFill>
                              <a:srgbClr val="00B050"/>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0" name="Text Box 24"/>
                        <wps:cNvSpPr txBox="1"/>
                        <wps:spPr>
                          <a:xfrm>
                            <a:off x="1197057" y="716136"/>
                            <a:ext cx="2417031" cy="295910"/>
                          </a:xfrm>
                          <a:prstGeom prst="rect">
                            <a:avLst/>
                          </a:prstGeom>
                          <a:noFill/>
                          <a:ln w="6350">
                            <a:noFill/>
                          </a:ln>
                        </wps:spPr>
                        <wps:txbx>
                          <w:txbxContent>
                            <w:p w14:paraId="3D3DCBDB" w14:textId="4384AB53" w:rsidR="002874BC" w:rsidRPr="005C3470" w:rsidRDefault="002874BC" w:rsidP="00D074FB">
                              <w:pPr>
                                <w:spacing w:line="260" w:lineRule="exact"/>
                                <w:jc w:val="center"/>
                                <w:rPr>
                                  <w:color w:val="00B050"/>
                                  <w:sz w:val="24"/>
                                  <w:szCs w:val="24"/>
                                  <w:lang w:val="fr-FR"/>
                                </w:rPr>
                              </w:pPr>
                              <w:r>
                                <w:rPr>
                                  <w:rFonts w:eastAsia="Calibri"/>
                                  <w:color w:val="00B050"/>
                                  <w:szCs w:val="20"/>
                                  <w:lang w:val="fr-FR"/>
                                </w:rPr>
                                <w:t>Subscription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Connector: Elbow 43"/>
                        <wps:cNvCnPr>
                          <a:endCxn id="29" idx="2"/>
                        </wps:cNvCnPr>
                        <wps:spPr>
                          <a:xfrm flipV="1">
                            <a:off x="798001" y="1353974"/>
                            <a:ext cx="3505518" cy="600776"/>
                          </a:xfrm>
                          <a:prstGeom prst="bentConnector2">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44" name="Text Box 24"/>
                        <wps:cNvSpPr txBox="1"/>
                        <wps:spPr>
                          <a:xfrm>
                            <a:off x="740851" y="1685741"/>
                            <a:ext cx="2943225" cy="295910"/>
                          </a:xfrm>
                          <a:prstGeom prst="rect">
                            <a:avLst/>
                          </a:prstGeom>
                          <a:noFill/>
                          <a:ln w="6350">
                            <a:noFill/>
                          </a:ln>
                        </wps:spPr>
                        <wps:txbx>
                          <w:txbxContent>
                            <w:p w14:paraId="7CE1F821" w14:textId="42B29B29" w:rsidR="002874BC" w:rsidRPr="008D58D2" w:rsidRDefault="002874BC"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 name="Picture 46"/>
                          <pic:cNvPicPr>
                            <a:picLocks noChangeAspect="1"/>
                          </pic:cNvPicPr>
                        </pic:nvPicPr>
                        <pic:blipFill>
                          <a:blip r:embed="rId20"/>
                          <a:stretch>
                            <a:fillRect/>
                          </a:stretch>
                        </pic:blipFill>
                        <pic:spPr>
                          <a:xfrm>
                            <a:off x="292201" y="1685739"/>
                            <a:ext cx="410550" cy="667910"/>
                          </a:xfrm>
                          <a:prstGeom prst="rect">
                            <a:avLst/>
                          </a:prstGeom>
                        </pic:spPr>
                      </pic:pic>
                      <wps:wsp>
                        <wps:cNvPr id="42" name="Straight Arrow Connector 42"/>
                        <wps:cNvCnPr/>
                        <wps:spPr>
                          <a:xfrm>
                            <a:off x="807526" y="1291350"/>
                            <a:ext cx="3057525" cy="0"/>
                          </a:xfrm>
                          <a:prstGeom prst="straightConnector1">
                            <a:avLst/>
                          </a:prstGeom>
                          <a:ln w="15875">
                            <a:solidFill>
                              <a:srgbClr val="00B050"/>
                            </a:solidFill>
                            <a:headEnd type="triangle"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5" name="Text Box 24"/>
                        <wps:cNvSpPr txBox="1"/>
                        <wps:spPr>
                          <a:xfrm>
                            <a:off x="1197278" y="1018829"/>
                            <a:ext cx="2416810" cy="295910"/>
                          </a:xfrm>
                          <a:prstGeom prst="rect">
                            <a:avLst/>
                          </a:prstGeom>
                          <a:noFill/>
                          <a:ln w="6350">
                            <a:noFill/>
                          </a:ln>
                        </wps:spPr>
                        <wps:txbx>
                          <w:txbxContent>
                            <w:p w14:paraId="47A2E813" w14:textId="77777777" w:rsidR="002874BC" w:rsidRDefault="002874BC" w:rsidP="005C3470">
                              <w:pPr>
                                <w:spacing w:line="260" w:lineRule="exact"/>
                                <w:jc w:val="center"/>
                                <w:rPr>
                                  <w:sz w:val="24"/>
                                  <w:szCs w:val="24"/>
                                </w:rPr>
                              </w:pPr>
                              <w:r>
                                <w:rPr>
                                  <w:rFonts w:eastAsia="Calibri"/>
                                  <w:color w:val="00B050"/>
                                  <w:szCs w:val="20"/>
                                </w:rPr>
                                <w:t>Announcement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0" name="Picture 70">
                            <a:extLst>
                              <a:ext uri="{FF2B5EF4-FFF2-40B4-BE49-F238E27FC236}">
                                <a16:creationId xmlns:a16="http://schemas.microsoft.com/office/drawing/2014/main" id="{40F55919-159E-48A6-BC9C-80088ADCD335}"/>
                              </a:ext>
                            </a:extLst>
                          </pic:cNvPr>
                          <pic:cNvPicPr/>
                        </pic:nvPicPr>
                        <pic:blipFill>
                          <a:blip r:embed="rId19"/>
                          <a:stretch>
                            <a:fillRect/>
                          </a:stretch>
                        </pic:blipFill>
                        <pic:spPr>
                          <a:xfrm>
                            <a:off x="4958437" y="347314"/>
                            <a:ext cx="448310" cy="609600"/>
                          </a:xfrm>
                          <a:prstGeom prst="rect">
                            <a:avLst/>
                          </a:prstGeom>
                        </pic:spPr>
                      </pic:pic>
                      <wps:wsp>
                        <wps:cNvPr id="71" name="Straight Connector 71"/>
                        <wps:cNvCnPr/>
                        <wps:spPr>
                          <a:xfrm>
                            <a:off x="4532352" y="670252"/>
                            <a:ext cx="426085" cy="508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2" name="Text Box 24"/>
                        <wps:cNvSpPr txBox="1"/>
                        <wps:spPr>
                          <a:xfrm>
                            <a:off x="4696341" y="969936"/>
                            <a:ext cx="876300" cy="400050"/>
                          </a:xfrm>
                          <a:prstGeom prst="rect">
                            <a:avLst/>
                          </a:prstGeom>
                          <a:solidFill>
                            <a:schemeClr val="lt1"/>
                          </a:solidFill>
                          <a:ln w="6350">
                            <a:noFill/>
                          </a:ln>
                        </wps:spPr>
                        <wps:txbx>
                          <w:txbxContent>
                            <w:p w14:paraId="6B67B339" w14:textId="52AAEF11" w:rsidR="002874BC" w:rsidRDefault="002874BC" w:rsidP="00B12966">
                              <w:pPr>
                                <w:spacing w:line="260" w:lineRule="exact"/>
                                <w:jc w:val="center"/>
                                <w:rPr>
                                  <w:sz w:val="24"/>
                                  <w:szCs w:val="24"/>
                                </w:rPr>
                              </w:pPr>
                              <w:r>
                                <w:rPr>
                                  <w:rFonts w:eastAsia="Calibri"/>
                                  <w:szCs w:val="20"/>
                                  <w:lang w:val="fr-FR"/>
                                </w:rPr>
                                <w:t>SSN-Exemptions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97B769" id="Canvas 22" o:spid="_x0000_s1026" editas="canvas" style="width:451.4pt;height:189.05pt;mso-position-horizontal-relative:char;mso-position-vertical-relative:line" coordsize="57327,2400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7;height:24009;visibility:visible;mso-wrap-style:square" stroked="t" strokecolor="gray [1629]">
                  <v:fill o:detectmouseclick="t"/>
                  <v:path o:connecttype="none"/>
                </v:shape>
                <v:shape id="Picture 23" o:spid="_x0000_s1028" type="#_x0000_t75" style="position:absolute;left:2922;top:4077;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">
                  <v:imagedata r:id="rId21" o:title=""/>
                </v:shape>
                <v:shapetype id="_x0000_t202" coordsize="21600,21600" o:spt="202" path="m,l,21600r21600,l21600,xe">
                  <v:stroke joinstyle="miter"/>
                  <v:path gradientshapeok="t" o:connecttype="rect"/>
                </v:shapetype>
                <v:shape id="Text Box 24" o:spid="_x0000_s1029" type="#_x0000_t202" style="position:absolute;left:360;top:9807;width:877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0458DA8E" w14:textId="1D70F6D7" w:rsidR="002874BC" w:rsidRPr="00D074FB" w:rsidRDefault="002874BC" w:rsidP="00D074FB">
                        <w:pPr>
                          <w:jc w:val="center"/>
                          <w:rPr>
                            <w:lang w:val="fr-FR"/>
                          </w:rPr>
                        </w:pPr>
                        <w:r>
                          <w:rPr>
                            <w:lang w:val="fr-FR"/>
                          </w:rPr>
                          <w:t>MNSW</w:t>
                        </w:r>
                        <w:ins w:id="65" w:author="DUCHESNE Philippe (EMSA)" w:date="2020-09-30T15:34:00Z">
                          <w:r>
                            <w:rPr>
                              <w:lang w:val="fr-FR"/>
                            </w:rPr>
                            <w:t xml:space="preserve"> [/ NSSN]</w:t>
                          </w:r>
                        </w:ins>
                      </w:p>
                    </w:txbxContent>
                  </v:textbox>
                </v:shape>
                <v:shapetype id="_x0000_t32" coordsize="21600,21600" o:spt="32" o:oned="t" path="m,l21600,21600e" filled="f">
                  <v:path arrowok="t" fillok="f" o:connecttype="none"/>
                  <o:lock v:ext="edit" shapetype="t"/>
                </v:shapetype>
                <v:shape id="Straight Arrow Connector 27" o:spid="_x0000_s1030" type="#_x0000_t32" style="position:absolute;left:8075;top:401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" strokecolor="#4579b8 [3044]" strokeweight="1.25pt">
                  <v:stroke endarrow="block" endarrowwidth="wide"/>
                </v:shape>
                <v:shape id="Picture 28" o:spid="_x0000_s1031" type="#_x0000_t75" style="position:absolute;left:40841;top:3430;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">
                  <v:imagedata r:id="rId21" o:title=""/>
                </v:shape>
                <v:shape id="Text Box 24" o:spid="_x0000_s1032" type="#_x0000_t202" style="position:absolute;left:38650;top:9539;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35756FC4" w14:textId="25D21728" w:rsidR="002874BC" w:rsidRDefault="002874BC" w:rsidP="00D074FB">
                        <w:pPr>
                          <w:spacing w:line="260" w:lineRule="exact"/>
                          <w:jc w:val="center"/>
                          <w:rPr>
                            <w:sz w:val="24"/>
                            <w:szCs w:val="24"/>
                          </w:rPr>
                        </w:pPr>
                        <w:r>
                          <w:rPr>
                            <w:rFonts w:eastAsia="Calibri"/>
                            <w:szCs w:val="20"/>
                            <w:lang w:val="fr-FR"/>
                          </w:rPr>
                          <w:t>ESD</w:t>
                        </w:r>
                      </w:p>
                    </w:txbxContent>
                  </v:textbox>
                </v:shape>
                <v:shape id="Text Box 24" o:spid="_x0000_s1033" type="#_x0000_t202" style="position:absolute;left:12288;top:1669;width:23852;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7DF3F9B7" w14:textId="0E2685D5" w:rsidR="002874BC" w:rsidRPr="006A53A0" w:rsidRDefault="002874BC" w:rsidP="00D074FB">
                        <w:pPr>
                          <w:spacing w:line="260" w:lineRule="exact"/>
                          <w:jc w:val="center"/>
                          <w:rPr>
                            <w:color w:val="4F81BD" w:themeColor="accent1"/>
                            <w:sz w:val="24"/>
                            <w:szCs w:val="24"/>
                          </w:rPr>
                        </w:pPr>
                        <w:r w:rsidRPr="006A53A0">
                          <w:rPr>
                            <w:rFonts w:eastAsia="Calibri"/>
                            <w:color w:val="4F81BD" w:themeColor="accent1"/>
                            <w:szCs w:val="20"/>
                          </w:rPr>
                          <w:t>Ship information notification</w:t>
                        </w:r>
                      </w:p>
                    </w:txbxContent>
                  </v:textbox>
                </v:shape>
                <v:shape id="Text Box 24" o:spid="_x0000_s1034" type="#_x0000_t202" style="position:absolute;left:8551;top:2059;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91BE602" w14:textId="7C8C2809" w:rsidR="002874BC" w:rsidRDefault="002874BC" w:rsidP="00D074FB">
                        <w:pPr>
                          <w:spacing w:line="260" w:lineRule="exact"/>
                          <w:jc w:val="center"/>
                          <w:rPr>
                            <w:sz w:val="24"/>
                            <w:szCs w:val="24"/>
                          </w:rPr>
                        </w:pPr>
                      </w:p>
                    </w:txbxContent>
                  </v:textbox>
                </v:shape>
                <v:shape id="Straight Arrow Connector 39" o:spid="_x0000_s1035" type="#_x0000_t32" style="position:absolute;left:8075;top:9539;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" strokecolor="#00b050" strokeweight="1.25pt">
                  <v:stroke startarrowwidth="wide" endarrow="block" endarrowwidth="wide"/>
                </v:shape>
                <v:shape id="Text Box 24" o:spid="_x0000_s1036" type="#_x0000_t202" style="position:absolute;left:11970;top:7161;width:24170;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3D3DCBDB" w14:textId="4384AB53" w:rsidR="002874BC" w:rsidRPr="005C3470" w:rsidRDefault="002874BC" w:rsidP="00D074FB">
                        <w:pPr>
                          <w:spacing w:line="260" w:lineRule="exact"/>
                          <w:jc w:val="center"/>
                          <w:rPr>
                            <w:color w:val="00B050"/>
                            <w:sz w:val="24"/>
                            <w:szCs w:val="24"/>
                            <w:lang w:val="fr-FR"/>
                          </w:rPr>
                        </w:pPr>
                        <w:r>
                          <w:rPr>
                            <w:rFonts w:eastAsia="Calibri"/>
                            <w:color w:val="00B050"/>
                            <w:szCs w:val="20"/>
                            <w:lang w:val="fr-FR"/>
                          </w:rPr>
                          <w:t>Subscription</w:t>
                        </w:r>
                      </w:p>
                    </w:txbxContent>
                  </v:textbox>
                </v:shape>
                <v:shapetype id="_x0000_t33" coordsize="21600,21600" o:spt="33" o:oned="t" path="m,l21600,r,21600e" filled="f">
                  <v:stroke joinstyle="miter"/>
                  <v:path arrowok="t" fillok="f" o:connecttype="none"/>
                  <o:lock v:ext="edit" shapetype="t"/>
                </v:shapetype>
                <v:shape id="Connector: Elbow 43" o:spid="_x0000_s1037" type="#_x0000_t33" style="position:absolute;left:7980;top:13539;width:35055;height:600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" strokecolor="#e36c0a [2409]" strokeweight="1.25pt">
                  <v:stroke startarrow="block" startarrowwidth="wide" endarrow="block" endarrowwidth="wide"/>
                </v:shape>
                <v:shape id="Text Box 24" o:spid="_x0000_s1038" type="#_x0000_t202" style="position:absolute;left:7408;top:16857;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7CE1F821" w14:textId="42B29B29" w:rsidR="002874BC" w:rsidRPr="008D58D2" w:rsidRDefault="002874BC" w:rsidP="00486D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46" o:spid="_x0000_s1039" type="#_x0000_t75" style="position:absolute;left:2922;top:16857;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">
                  <v:imagedata r:id="rId22" o:title=""/>
                </v:shape>
                <v:shape id="Straight Arrow Connector 42" o:spid="_x0000_s1040" type="#_x0000_t32" style="position:absolute;left:8075;top:12913;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" strokecolor="#00b050" strokeweight="1.25pt">
                  <v:stroke startarrow="block" startarrowwidth="wide" endarrowwidth="wide"/>
                </v:shape>
                <v:shape id="Text Box 24" o:spid="_x0000_s1041" type="#_x0000_t202" style="position:absolute;left:11972;top:10188;width:2416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7A2E813" w14:textId="77777777" w:rsidR="002874BC" w:rsidRDefault="002874BC" w:rsidP="005C3470">
                        <w:pPr>
                          <w:spacing w:line="260" w:lineRule="exact"/>
                          <w:jc w:val="center"/>
                          <w:rPr>
                            <w:sz w:val="24"/>
                            <w:szCs w:val="24"/>
                          </w:rPr>
                        </w:pPr>
                        <w:r>
                          <w:rPr>
                            <w:rFonts w:eastAsia="Calibri"/>
                            <w:color w:val="00B050"/>
                            <w:szCs w:val="20"/>
                          </w:rPr>
                          <w:t>Announcement</w:t>
                        </w:r>
                      </w:p>
                    </w:txbxContent>
                  </v:textbox>
                </v:shape>
                <v:shape id="Picture 70" o:spid="_x0000_s1042" type="#_x0000_t75" style="position:absolute;left:49584;top:3473;width:4483;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">
                  <v:imagedata r:id="rId21" o:title=""/>
                </v:shape>
                <v:line id="Straight Connector 71" o:spid="_x0000_s1043" style="position:absolute;visibility:visible;mso-wrap-style:square" from="45323,6702" to="49584,6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" strokecolor="#4579b8 [3044]" strokeweight="1.25pt"/>
                <v:shape id="Text Box 24" o:spid="_x0000_s1044" type="#_x0000_t202" style="position:absolute;left:46963;top:9699;width:8763;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6B67B339" w14:textId="52AAEF11" w:rsidR="002874BC" w:rsidRDefault="002874BC" w:rsidP="00B12966">
                        <w:pPr>
                          <w:spacing w:line="260" w:lineRule="exact"/>
                          <w:jc w:val="center"/>
                          <w:rPr>
                            <w:sz w:val="24"/>
                            <w:szCs w:val="24"/>
                          </w:rPr>
                        </w:pPr>
                        <w:r>
                          <w:rPr>
                            <w:rFonts w:eastAsia="Calibri"/>
                            <w:szCs w:val="20"/>
                            <w:lang w:val="fr-FR"/>
                          </w:rPr>
                          <w:t>SSN-Exemptions</w:t>
                        </w:r>
                      </w:p>
                    </w:txbxContent>
                  </v:textbox>
                </v:shape>
                <w10:anchorlock/>
              </v:group>
            </w:pict>
          </mc:Fallback>
        </mc:AlternateContent>
      </w:r>
    </w:p>
    <w:p w14:paraId="1302C592" w14:textId="3860B634" w:rsidR="00E76227" w:rsidRDefault="00E76227" w:rsidP="002C0DA1">
      <w:pPr>
        <w:pStyle w:val="EMSAContent"/>
        <w:jc w:val="center"/>
        <w:rPr>
          <w:lang w:val="en-IE"/>
        </w:rPr>
      </w:pPr>
      <w:bookmarkStart w:id="64" w:name="_Toc42256805"/>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w:t>
      </w:r>
      <w:r w:rsidR="007B0163">
        <w:rPr>
          <w:lang w:val="en-IE"/>
        </w:rPr>
        <w:t>interfaces for ship information</w:t>
      </w:r>
      <w:bookmarkEnd w:id="64"/>
    </w:p>
    <w:p w14:paraId="18A9A956" w14:textId="28EA9760" w:rsidR="00B97BD2" w:rsidRDefault="00B97BD2" w:rsidP="00B97BD2">
      <w:pPr>
        <w:pStyle w:val="EMSAContent"/>
      </w:pPr>
      <w:r>
        <w:t>In addition to the ESD services above, SSN will offer the following services for exemption information:</w:t>
      </w:r>
    </w:p>
    <w:p w14:paraId="6E82D832" w14:textId="77777777" w:rsidR="00B97BD2" w:rsidRPr="00695F45" w:rsidRDefault="00B97BD2" w:rsidP="00B97BD2">
      <w:pPr>
        <w:pStyle w:val="EMSAContent"/>
        <w:ind w:left="284"/>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366B4A05" w14:textId="77777777" w:rsidR="00B97BD2" w:rsidRDefault="00B97BD2" w:rsidP="00B97BD2">
      <w:pPr>
        <w:pStyle w:val="EMSAContent"/>
        <w:numPr>
          <w:ilvl w:val="0"/>
          <w:numId w:val="18"/>
        </w:numPr>
        <w:spacing w:before="120" w:after="120"/>
        <w:ind w:left="851" w:hanging="425"/>
      </w:pPr>
      <w:r>
        <w:t xml:space="preserve">Exemption notification mechanism: this service will be used by MNSWs or </w:t>
      </w:r>
      <w:r w:rsidRPr="00AE7339">
        <w:rPr>
          <w:rFonts w:cs="Arial"/>
          <w:szCs w:val="20"/>
        </w:rPr>
        <w:t>the National SSN system</w:t>
      </w:r>
      <w:r>
        <w:t xml:space="preserve"> to provide records of ship reporting exemptions.</w:t>
      </w:r>
    </w:p>
    <w:p w14:paraId="4D0376DC" w14:textId="77777777" w:rsidR="00B97BD2" w:rsidRDefault="00B97BD2" w:rsidP="00B97BD2">
      <w:pPr>
        <w:pStyle w:val="EMSAContent"/>
        <w:numPr>
          <w:ilvl w:val="0"/>
          <w:numId w:val="18"/>
        </w:numPr>
        <w:spacing w:before="120" w:after="120"/>
        <w:ind w:left="851" w:hanging="425"/>
      </w:pPr>
      <w:r w:rsidRPr="009226EE">
        <w:t>Request/response mechanism</w:t>
      </w:r>
      <w:r>
        <w:t xml:space="preserve"> for exemption information: this service will be used by MNSWs t</w:t>
      </w:r>
      <w:r w:rsidRPr="0077227A">
        <w:t xml:space="preserve">o request the content of </w:t>
      </w:r>
      <w:r>
        <w:t xml:space="preserve">ship reporting exemptions. </w:t>
      </w:r>
    </w:p>
    <w:p w14:paraId="589932C7" w14:textId="77777777" w:rsidR="00B97BD2" w:rsidRPr="00695F45" w:rsidRDefault="00B97BD2" w:rsidP="00B97BD2">
      <w:pPr>
        <w:pStyle w:val="EMSAContent"/>
        <w:spacing w:before="120" w:after="120"/>
        <w:ind w:left="284"/>
        <w:rPr>
          <w:b/>
        </w:rPr>
      </w:pPr>
      <w:r w:rsidRPr="00695F45">
        <w:rPr>
          <w:b/>
        </w:rPr>
        <w:t>Access through the web interface</w:t>
      </w:r>
    </w:p>
    <w:p w14:paraId="083DD8E8" w14:textId="77777777" w:rsidR="00B97BD2" w:rsidRDefault="00B97BD2" w:rsidP="00B97BD2">
      <w:pPr>
        <w:pStyle w:val="EMSAContent"/>
        <w:numPr>
          <w:ilvl w:val="0"/>
          <w:numId w:val="18"/>
        </w:numPr>
        <w:spacing w:before="120" w:after="120"/>
        <w:ind w:left="851" w:hanging="425"/>
      </w:pPr>
      <w:r>
        <w:t>W</w:t>
      </w:r>
      <w:r w:rsidRPr="009226EE">
        <w:t>eb interface</w:t>
      </w:r>
      <w:r>
        <w:t>:</w:t>
      </w:r>
      <w:r w:rsidRPr="0077227A">
        <w:t xml:space="preserve"> the web interface </w:t>
      </w:r>
      <w:r>
        <w:t>will be</w:t>
      </w:r>
      <w:r w:rsidRPr="0077227A">
        <w:t xml:space="preserve"> accessible </w:t>
      </w:r>
      <w:r>
        <w:t xml:space="preserve">to authorised users </w:t>
      </w:r>
      <w:r w:rsidRPr="0077227A">
        <w:t xml:space="preserve">through </w:t>
      </w:r>
      <w:r>
        <w:t xml:space="preserve">the </w:t>
      </w:r>
      <w:r w:rsidRPr="0077227A">
        <w:t>EMSA portal</w:t>
      </w:r>
      <w:r>
        <w:t>.</w:t>
      </w:r>
    </w:p>
    <w:p w14:paraId="244328F5" w14:textId="0296AA03" w:rsidR="00570666" w:rsidRDefault="00570666" w:rsidP="004A7969">
      <w:pPr>
        <w:pStyle w:val="EMSAContent"/>
        <w:spacing w:before="120"/>
      </w:pPr>
      <w:r>
        <w:t>The SSN interfaces above in place and documented in the SSN technical documentation (e.g. XML Messaging Reference Guide). They are therefore not described in this document. The system to system interface of SSN above may be used by the MNSWs and by the National SSN systems.</w:t>
      </w:r>
    </w:p>
    <w:p w14:paraId="58A79849" w14:textId="5B35DEB8" w:rsidR="005C3470" w:rsidRPr="00486789" w:rsidRDefault="00B97BD2" w:rsidP="00486789">
      <w:pPr>
        <w:pStyle w:val="EMSAContent"/>
      </w:pPr>
      <w:r>
        <w:t>Figure 2 below illustrates the interfaces for exemption information:</w:t>
      </w:r>
    </w:p>
    <w:p w14:paraId="3D6BE859" w14:textId="68ECDDCA" w:rsidR="005C3470" w:rsidRDefault="005C3470" w:rsidP="002C0DA1">
      <w:pPr>
        <w:pStyle w:val="EMSAContent"/>
        <w:jc w:val="center"/>
        <w:rPr>
          <w:lang w:val="en-IE"/>
        </w:rPr>
      </w:pPr>
      <w:r>
        <w:rPr>
          <w:noProof/>
          <w:lang w:val="it-IT" w:eastAsia="it-IT"/>
        </w:rPr>
        <mc:AlternateContent>
          <mc:Choice Requires="wpc">
            <w:drawing>
              <wp:inline distT="0" distB="0" distL="0" distR="0" wp14:anchorId="11BF1E84" wp14:editId="526E2A4F">
                <wp:extent cx="5676900" cy="2242325"/>
                <wp:effectExtent l="0" t="0" r="19050" b="24765"/>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lumMod val="50000"/>
                              <a:lumOff val="50000"/>
                            </a:schemeClr>
                          </a:solidFill>
                        </a:ln>
                      </wpc:whole>
                      <pic:pic xmlns:pic="http://schemas.openxmlformats.org/drawingml/2006/picture">
                        <pic:nvPicPr>
                          <pic:cNvPr id="1" name="Picture 1"/>
                          <pic:cNvPicPr>
                            <a:picLocks noChangeAspect="1"/>
                          </pic:cNvPicPr>
                        </pic:nvPicPr>
                        <pic:blipFill>
                          <a:blip r:embed="rId19"/>
                          <a:stretch>
                            <a:fillRect/>
                          </a:stretch>
                        </pic:blipFill>
                        <pic:spPr>
                          <a:xfrm>
                            <a:off x="256200" y="216981"/>
                            <a:ext cx="448650" cy="611068"/>
                          </a:xfrm>
                          <a:prstGeom prst="rect">
                            <a:avLst/>
                          </a:prstGeom>
                        </pic:spPr>
                      </pic:pic>
                      <wps:wsp>
                        <wps:cNvPr id="33" name="Text Box 33"/>
                        <wps:cNvSpPr txBox="1"/>
                        <wps:spPr>
                          <a:xfrm>
                            <a:off x="37125" y="828026"/>
                            <a:ext cx="877275" cy="547549"/>
                          </a:xfrm>
                          <a:prstGeom prst="rect">
                            <a:avLst/>
                          </a:prstGeom>
                          <a:solidFill>
                            <a:schemeClr val="lt1"/>
                          </a:solidFill>
                          <a:ln w="6350">
                            <a:noFill/>
                          </a:ln>
                        </wps:spPr>
                        <wps:txbx>
                          <w:txbxContent>
                            <w:p w14:paraId="56D655A1" w14:textId="23E19D10" w:rsidR="002874BC" w:rsidRPr="00D074FB" w:rsidRDefault="002874BC" w:rsidP="005C3470">
                              <w:pPr>
                                <w:jc w:val="center"/>
                                <w:rPr>
                                  <w:lang w:val="fr-FR"/>
                                </w:rPr>
                              </w:pPr>
                              <w:r>
                                <w:rPr>
                                  <w:lang w:val="fr-FR"/>
                                </w:rPr>
                                <w:t>MNSW / NSSN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Straight Arrow Connector 48"/>
                        <wps:cNvCnPr/>
                        <wps:spPr>
                          <a:xfrm>
                            <a:off x="803247" y="471787"/>
                            <a:ext cx="3057525" cy="0"/>
                          </a:xfrm>
                          <a:prstGeom prst="straightConnector1">
                            <a:avLst/>
                          </a:prstGeom>
                          <a:ln w="15875">
                            <a:tailEnd type="triangle" w="lg"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9" name="Picture 49"/>
                          <pic:cNvPicPr/>
                        </pic:nvPicPr>
                        <pic:blipFill>
                          <a:blip r:embed="rId19"/>
                          <a:stretch>
                            <a:fillRect/>
                          </a:stretch>
                        </pic:blipFill>
                        <pic:spPr>
                          <a:xfrm>
                            <a:off x="4048125" y="226999"/>
                            <a:ext cx="448310" cy="610870"/>
                          </a:xfrm>
                          <a:prstGeom prst="rect">
                            <a:avLst/>
                          </a:prstGeom>
                        </pic:spPr>
                      </pic:pic>
                      <wps:wsp>
                        <wps:cNvPr id="50" name="Text Box 24"/>
                        <wps:cNvSpPr txBox="1"/>
                        <wps:spPr>
                          <a:xfrm>
                            <a:off x="3829050" y="837869"/>
                            <a:ext cx="876935" cy="400050"/>
                          </a:xfrm>
                          <a:prstGeom prst="rect">
                            <a:avLst/>
                          </a:prstGeom>
                          <a:solidFill>
                            <a:schemeClr val="lt1"/>
                          </a:solidFill>
                          <a:ln w="6350">
                            <a:noFill/>
                          </a:ln>
                        </wps:spPr>
                        <wps:txbx>
                          <w:txbxContent>
                            <w:p w14:paraId="57A304F1" w14:textId="706A8790" w:rsidR="002874BC" w:rsidRDefault="002874BC" w:rsidP="005C3470">
                              <w:pPr>
                                <w:spacing w:line="260" w:lineRule="exact"/>
                                <w:jc w:val="center"/>
                                <w:rPr>
                                  <w:sz w:val="24"/>
                                  <w:szCs w:val="24"/>
                                </w:rPr>
                              </w:pPr>
                              <w:r>
                                <w:rPr>
                                  <w:rFonts w:eastAsia="Calibri"/>
                                  <w:szCs w:val="20"/>
                                  <w:lang w:val="fr-FR"/>
                                </w:rPr>
                                <w:t>SSN - Exemptions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24"/>
                        <wps:cNvSpPr txBox="1"/>
                        <wps:spPr>
                          <a:xfrm>
                            <a:off x="1129168" y="232686"/>
                            <a:ext cx="2321615" cy="296250"/>
                          </a:xfrm>
                          <a:prstGeom prst="rect">
                            <a:avLst/>
                          </a:prstGeom>
                          <a:noFill/>
                          <a:ln w="6350">
                            <a:noFill/>
                          </a:ln>
                        </wps:spPr>
                        <wps:txbx>
                          <w:txbxContent>
                            <w:p w14:paraId="64F7B335" w14:textId="7615224D" w:rsidR="002874BC" w:rsidRPr="006A53A0" w:rsidRDefault="002874BC"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Straight Arrow Connector 56"/>
                        <wps:cNvCnPr/>
                        <wps:spPr>
                          <a:xfrm>
                            <a:off x="771525" y="766890"/>
                            <a:ext cx="3057525" cy="0"/>
                          </a:xfrm>
                          <a:prstGeom prst="straightConnector1">
                            <a:avLst/>
                          </a:prstGeom>
                          <a:ln w="15875">
                            <a:solidFill>
                              <a:schemeClr val="accent2"/>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7" name="Text Box 24"/>
                        <wps:cNvSpPr txBox="1"/>
                        <wps:spPr>
                          <a:xfrm>
                            <a:off x="819150" y="532139"/>
                            <a:ext cx="2943225" cy="295910"/>
                          </a:xfrm>
                          <a:prstGeom prst="rect">
                            <a:avLst/>
                          </a:prstGeom>
                          <a:noFill/>
                          <a:ln w="6350">
                            <a:noFill/>
                          </a:ln>
                        </wps:spPr>
                        <wps:txbx>
                          <w:txbxContent>
                            <w:p w14:paraId="61416C4C" w14:textId="77777777" w:rsidR="002874BC" w:rsidRPr="006A53A0" w:rsidRDefault="002874BC"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Connector: Elbow 60"/>
                        <wps:cNvCnPr/>
                        <wps:spPr>
                          <a:xfrm flipV="1">
                            <a:off x="819150" y="1327868"/>
                            <a:ext cx="3495675" cy="532689"/>
                          </a:xfrm>
                          <a:prstGeom prst="bentConnector3">
                            <a:avLst>
                              <a:gd name="adj1" fmla="val 100041"/>
                            </a:avLst>
                          </a:prstGeom>
                          <a:ln w="15875">
                            <a:solidFill>
                              <a:schemeClr val="accent6">
                                <a:lumMod val="75000"/>
                              </a:schemeClr>
                            </a:solidFill>
                            <a:headEnd type="triangl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61" name="Text Box 24"/>
                        <wps:cNvSpPr txBox="1"/>
                        <wps:spPr>
                          <a:xfrm>
                            <a:off x="803247" y="1501360"/>
                            <a:ext cx="2943225" cy="295910"/>
                          </a:xfrm>
                          <a:prstGeom prst="rect">
                            <a:avLst/>
                          </a:prstGeom>
                          <a:noFill/>
                          <a:ln w="6350">
                            <a:noFill/>
                          </a:ln>
                        </wps:spPr>
                        <wps:txbx>
                          <w:txbxContent>
                            <w:p w14:paraId="51EE4593" w14:textId="77777777" w:rsidR="002874BC" w:rsidRPr="008D58D2" w:rsidRDefault="002874BC"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2" name="Picture 62"/>
                          <pic:cNvPicPr>
                            <a:picLocks noChangeAspect="1"/>
                          </pic:cNvPicPr>
                        </pic:nvPicPr>
                        <pic:blipFill>
                          <a:blip r:embed="rId20"/>
                          <a:stretch>
                            <a:fillRect/>
                          </a:stretch>
                        </pic:blipFill>
                        <pic:spPr>
                          <a:xfrm>
                            <a:off x="256200" y="1574415"/>
                            <a:ext cx="410550" cy="667910"/>
                          </a:xfrm>
                          <a:prstGeom prst="rect">
                            <a:avLst/>
                          </a:prstGeom>
                        </pic:spPr>
                      </pic:pic>
                      <pic:pic xmlns:pic="http://schemas.openxmlformats.org/drawingml/2006/picture">
                        <pic:nvPicPr>
                          <pic:cNvPr id="67" name="Picture 67">
                            <a:extLst>
                              <a:ext uri="{FF2B5EF4-FFF2-40B4-BE49-F238E27FC236}">
                                <a16:creationId xmlns:a16="http://schemas.microsoft.com/office/drawing/2014/main" id="{40F55919-159E-48A6-BC9C-80088ADCD335}"/>
                              </a:ext>
                            </a:extLst>
                          </pic:cNvPr>
                          <pic:cNvPicPr/>
                        </pic:nvPicPr>
                        <pic:blipFill>
                          <a:blip r:embed="rId19"/>
                          <a:stretch>
                            <a:fillRect/>
                          </a:stretch>
                        </pic:blipFill>
                        <pic:spPr>
                          <a:xfrm>
                            <a:off x="4922548" y="232682"/>
                            <a:ext cx="448310" cy="610235"/>
                          </a:xfrm>
                          <a:prstGeom prst="rect">
                            <a:avLst/>
                          </a:prstGeom>
                        </pic:spPr>
                      </pic:pic>
                      <wps:wsp>
                        <wps:cNvPr id="68" name="Text Box 24"/>
                        <wps:cNvSpPr txBox="1"/>
                        <wps:spPr>
                          <a:xfrm>
                            <a:off x="4703473" y="843552"/>
                            <a:ext cx="876935" cy="399415"/>
                          </a:xfrm>
                          <a:prstGeom prst="rect">
                            <a:avLst/>
                          </a:prstGeom>
                          <a:solidFill>
                            <a:schemeClr val="lt1"/>
                          </a:solidFill>
                          <a:ln w="6350">
                            <a:noFill/>
                          </a:ln>
                        </wps:spPr>
                        <wps:txbx>
                          <w:txbxContent>
                            <w:p w14:paraId="5345649B" w14:textId="77777777" w:rsidR="002874BC" w:rsidRDefault="002874BC" w:rsidP="0051043F">
                              <w:pPr>
                                <w:spacing w:line="260" w:lineRule="exact"/>
                                <w:jc w:val="center"/>
                                <w:rPr>
                                  <w:sz w:val="24"/>
                                  <w:szCs w:val="24"/>
                                </w:rPr>
                              </w:pPr>
                              <w:r>
                                <w:rPr>
                                  <w:rFonts w:eastAsia="Calibri"/>
                                  <w:szCs w:val="20"/>
                                  <w:lang w:val="fr-FR"/>
                                </w:rPr>
                                <w:t>ESD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Straight Connector 69"/>
                        <wps:cNvCnPr>
                          <a:endCxn id="67" idx="1"/>
                        </wps:cNvCnPr>
                        <wps:spPr>
                          <a:xfrm>
                            <a:off x="4496435" y="532106"/>
                            <a:ext cx="426113" cy="566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BF1E84" id="Canvas 66" o:spid="_x0000_s1045" editas="canvas" style="width:447pt;height:176.55pt;mso-position-horizontal-relative:char;mso-position-vertical-relative:line" coordsize="56769,22421"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">
                <v:shape id="_x0000_s1046" type="#_x0000_t75" style="position:absolute;width:56769;height:22421;visibility:visible;mso-wrap-style:square" stroked="t" strokecolor="gray [1629]">
                  <v:fill o:detectmouseclick="t"/>
                  <v:path o:connecttype="none"/>
                </v:shape>
                <v:shape id="Picture 1" o:spid="_x0000_s1047" type="#_x0000_t75" style="position:absolute;left:2562;top:2169;width:4486;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">
                  <v:imagedata r:id="rId21" o:title=""/>
                </v:shape>
                <v:shape id="Text Box 33" o:spid="_x0000_s1048" type="#_x0000_t202" style="position:absolute;left:371;top:8280;width:8773;height:5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6D655A1" w14:textId="23E19D10" w:rsidR="002874BC" w:rsidRPr="00D074FB" w:rsidRDefault="002874BC" w:rsidP="005C3470">
                        <w:pPr>
                          <w:jc w:val="center"/>
                          <w:rPr>
                            <w:lang w:val="fr-FR"/>
                          </w:rPr>
                        </w:pPr>
                        <w:r>
                          <w:rPr>
                            <w:lang w:val="fr-FR"/>
                          </w:rPr>
                          <w:t>MNSW / NSSN</w:t>
                        </w:r>
                      </w:p>
                    </w:txbxContent>
                  </v:textbox>
                </v:shape>
                <v:shape id="Straight Arrow Connector 48" o:spid="_x0000_s1049" type="#_x0000_t32" style="position:absolute;left:8032;top:4717;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" strokecolor="#4579b8 [3044]" strokeweight="1.25pt">
                  <v:stroke endarrow="block" endarrowwidth="wide"/>
                </v:shape>
                <v:shape id="Picture 49" o:spid="_x0000_s1050" type="#_x0000_t75" style="position:absolute;left:40481;top:2269;width:4483;height: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">
                  <v:imagedata r:id="rId21" o:title=""/>
                </v:shape>
                <v:shape id="Text Box 24" o:spid="_x0000_s1051" type="#_x0000_t202" style="position:absolute;left:38290;top:8378;width:8769;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" fillcolor="white [3201]" stroked="f" strokeweight=".5pt">
                  <v:textbox>
                    <w:txbxContent>
                      <w:p w14:paraId="57A304F1" w14:textId="706A8790" w:rsidR="002874BC" w:rsidRDefault="002874BC" w:rsidP="005C3470">
                        <w:pPr>
                          <w:spacing w:line="260" w:lineRule="exact"/>
                          <w:jc w:val="center"/>
                          <w:rPr>
                            <w:sz w:val="24"/>
                            <w:szCs w:val="24"/>
                          </w:rPr>
                        </w:pPr>
                        <w:r>
                          <w:rPr>
                            <w:rFonts w:eastAsia="Calibri"/>
                            <w:szCs w:val="20"/>
                            <w:lang w:val="fr-FR"/>
                          </w:rPr>
                          <w:t>SSN - Exemptions</w:t>
                        </w:r>
                      </w:p>
                    </w:txbxContent>
                  </v:textbox>
                </v:shape>
                <v:shape id="Text Box 24" o:spid="_x0000_s1052" type="#_x0000_t202" style="position:absolute;left:11291;top:2326;width:23216;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4F7B335" w14:textId="7615224D" w:rsidR="002874BC" w:rsidRPr="006A53A0" w:rsidRDefault="002874BC" w:rsidP="005C3470">
                        <w:pPr>
                          <w:spacing w:line="260" w:lineRule="exact"/>
                          <w:jc w:val="center"/>
                          <w:rPr>
                            <w:color w:val="4F81BD" w:themeColor="accent1"/>
                            <w:sz w:val="24"/>
                            <w:szCs w:val="24"/>
                          </w:rPr>
                        </w:pPr>
                        <w:r>
                          <w:rPr>
                            <w:rFonts w:eastAsia="Calibri"/>
                            <w:color w:val="4F81BD" w:themeColor="accent1"/>
                            <w:szCs w:val="20"/>
                          </w:rPr>
                          <w:t>Exemption</w:t>
                        </w:r>
                        <w:r w:rsidRPr="006A53A0">
                          <w:rPr>
                            <w:rFonts w:eastAsia="Calibri"/>
                            <w:color w:val="4F81BD" w:themeColor="accent1"/>
                            <w:szCs w:val="20"/>
                          </w:rPr>
                          <w:t xml:space="preserve"> notification</w:t>
                        </w:r>
                      </w:p>
                    </w:txbxContent>
                  </v:textbox>
                </v:shape>
                <v:shape id="Straight Arrow Connector 56" o:spid="_x0000_s1053" type="#_x0000_t32" style="position:absolute;left:7715;top:7668;width:3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" strokecolor="#c0504d [3205]" strokeweight="1.25pt">
                  <v:stroke startarrow="block" startarrowwidth="wide" endarrow="block" endarrowwidth="wide"/>
                </v:shape>
                <v:shape id="Text Box 24" o:spid="_x0000_s1054" type="#_x0000_t202" style="position:absolute;left:8191;top:5321;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61416C4C" w14:textId="77777777" w:rsidR="002874BC" w:rsidRPr="006A53A0" w:rsidRDefault="002874BC" w:rsidP="005C3470">
                        <w:pPr>
                          <w:spacing w:line="260" w:lineRule="exact"/>
                          <w:jc w:val="center"/>
                          <w:rPr>
                            <w:color w:val="C0504D" w:themeColor="accent2"/>
                            <w:sz w:val="24"/>
                            <w:szCs w:val="24"/>
                          </w:rPr>
                        </w:pPr>
                        <w:r w:rsidRPr="006A53A0">
                          <w:rPr>
                            <w:rFonts w:eastAsia="Calibri"/>
                            <w:color w:val="C0504D" w:themeColor="accent2"/>
                            <w:szCs w:val="20"/>
                          </w:rPr>
                          <w:t>Request / Response</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0" o:spid="_x0000_s1055" type="#_x0000_t34" style="position:absolute;left:8191;top:13278;width:34957;height:532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" adj="21609" strokecolor="#e36c0a [2409]" strokeweight="1.25pt">
                  <v:stroke startarrow="block" startarrowwidth="wide" endarrow="block" endarrowwidth="wide"/>
                </v:shape>
                <v:shape id="Text Box 24" o:spid="_x0000_s1056" type="#_x0000_t202" style="position:absolute;left:8032;top:15013;width:2943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1EE4593" w14:textId="77777777" w:rsidR="002874BC" w:rsidRPr="008D58D2" w:rsidRDefault="002874BC" w:rsidP="005C3470">
                        <w:pPr>
                          <w:spacing w:line="260" w:lineRule="exact"/>
                          <w:jc w:val="center"/>
                          <w:rPr>
                            <w:color w:val="E36C0A" w:themeColor="accent6" w:themeShade="BF"/>
                            <w:sz w:val="24"/>
                            <w:szCs w:val="24"/>
                          </w:rPr>
                        </w:pPr>
                        <w:r w:rsidRPr="008D58D2">
                          <w:rPr>
                            <w:rFonts w:eastAsia="Calibri"/>
                            <w:color w:val="E36C0A" w:themeColor="accent6" w:themeShade="BF"/>
                            <w:szCs w:val="20"/>
                            <w:lang w:val="fr-FR"/>
                          </w:rPr>
                          <w:t>Web user interface</w:t>
                        </w:r>
                      </w:p>
                    </w:txbxContent>
                  </v:textbox>
                </v:shape>
                <v:shape id="Picture 62" o:spid="_x0000_s1057" type="#_x0000_t75" style="position:absolute;left:2562;top:15744;width:4105;height:6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">
                  <v:imagedata r:id="rId22" o:title=""/>
                </v:shape>
                <v:shape id="Picture 67" o:spid="_x0000_s1058" type="#_x0000_t75" style="position:absolute;left:49225;top:2326;width:4483;height:6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">
                  <v:imagedata r:id="rId21" o:title=""/>
                </v:shape>
                <v:shape id="Text Box 24" o:spid="_x0000_s1059" type="#_x0000_t202" style="position:absolute;left:47034;top:8435;width:8770;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5345649B" w14:textId="77777777" w:rsidR="002874BC" w:rsidRDefault="002874BC" w:rsidP="0051043F">
                        <w:pPr>
                          <w:spacing w:line="260" w:lineRule="exact"/>
                          <w:jc w:val="center"/>
                          <w:rPr>
                            <w:sz w:val="24"/>
                            <w:szCs w:val="24"/>
                          </w:rPr>
                        </w:pPr>
                        <w:r>
                          <w:rPr>
                            <w:rFonts w:eastAsia="Calibri"/>
                            <w:szCs w:val="20"/>
                            <w:lang w:val="fr-FR"/>
                          </w:rPr>
                          <w:t>ESD</w:t>
                        </w:r>
                      </w:p>
                    </w:txbxContent>
                  </v:textbox>
                </v:shape>
                <v:line id="Straight Connector 69" o:spid="_x0000_s1060" style="position:absolute;visibility:visible;mso-wrap-style:square" from="44964,5321" to="49225,5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" strokecolor="#4579b8 [3044]" strokeweight="1.25pt"/>
                <w10:anchorlock/>
              </v:group>
            </w:pict>
          </mc:Fallback>
        </mc:AlternateContent>
      </w:r>
    </w:p>
    <w:p w14:paraId="620587B1" w14:textId="7019CE3C" w:rsidR="007B0163" w:rsidRDefault="007B0163" w:rsidP="00AE7339">
      <w:pPr>
        <w:pStyle w:val="EMSAContent"/>
        <w:jc w:val="center"/>
        <w:rPr>
          <w:lang w:val="en-IE"/>
        </w:rPr>
      </w:pPr>
      <w:bookmarkStart w:id="65" w:name="_Toc4225680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Pr>
          <w:lang w:val="en-IE"/>
        </w:rPr>
        <w:t>Types of interfaces for exemption information</w:t>
      </w:r>
      <w:bookmarkEnd w:id="65"/>
    </w:p>
    <w:p w14:paraId="6C623A6B" w14:textId="77777777" w:rsidR="00447521" w:rsidRDefault="00447521" w:rsidP="0052506B">
      <w:pPr>
        <w:pStyle w:val="Heading2"/>
      </w:pPr>
      <w:bookmarkStart w:id="66" w:name="_Toc42256838"/>
      <w:r>
        <w:t>System to System (S2S) mechanisms</w:t>
      </w:r>
      <w:bookmarkEnd w:id="66"/>
    </w:p>
    <w:p w14:paraId="0F68068C" w14:textId="1EDC3833" w:rsidR="00781A0E" w:rsidRPr="00781A0E" w:rsidRDefault="00B456CA" w:rsidP="00B456CA">
      <w:pPr>
        <w:pStyle w:val="EMSAContent"/>
      </w:pPr>
      <w:r w:rsidRPr="00B456CA">
        <w:t xml:space="preserve">These interfaces </w:t>
      </w:r>
      <w:r w:rsidR="00B30D62">
        <w:t>will be</w:t>
      </w:r>
      <w:r w:rsidR="00B30D62" w:rsidRPr="00B456CA">
        <w:t xml:space="preserve"> </w:t>
      </w:r>
      <w:r w:rsidRPr="00B456CA">
        <w:t xml:space="preserve">available for exchanging data sets and information in an automated way using a set of defined formats. The message-based interface </w:t>
      </w:r>
      <w:r w:rsidR="00B30D62">
        <w:t xml:space="preserve">will </w:t>
      </w:r>
      <w:r w:rsidRPr="00B456CA">
        <w:t xml:space="preserve">support the </w:t>
      </w:r>
      <w:r w:rsidR="006A3F55">
        <w:t>notification</w:t>
      </w:r>
      <w:r w:rsidRPr="00B456CA">
        <w:t xml:space="preserve"> and distribution</w:t>
      </w:r>
      <w:r>
        <w:t xml:space="preserve"> (“push”)</w:t>
      </w:r>
      <w:r w:rsidR="00B30D62">
        <w:t xml:space="preserve"> services</w:t>
      </w:r>
      <w:r>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w:t>
      </w:r>
      <w:r w:rsidR="00EB198A">
        <w:t>ESD</w:t>
      </w:r>
      <w:r w:rsidR="00781A0E">
        <w:t xml:space="preserve"> System Interface Guide (SIG).</w:t>
      </w:r>
    </w:p>
    <w:p w14:paraId="0D535F84" w14:textId="6EA65134" w:rsidR="00A827AB" w:rsidRDefault="00A827AB" w:rsidP="00A827AB">
      <w:pPr>
        <w:pStyle w:val="Heading3"/>
      </w:pPr>
      <w:bookmarkStart w:id="67" w:name="_Toc42256839"/>
      <w:r>
        <w:t xml:space="preserve">Ship Information </w:t>
      </w:r>
      <w:r w:rsidR="00577389">
        <w:t>N</w:t>
      </w:r>
      <w:r>
        <w:t>otification</w:t>
      </w:r>
      <w:bookmarkEnd w:id="67"/>
    </w:p>
    <w:p w14:paraId="48D8F1C5" w14:textId="52FDC267" w:rsidR="00A827AB" w:rsidRDefault="00A827AB" w:rsidP="00A827AB">
      <w:pPr>
        <w:pStyle w:val="EMSAContent"/>
      </w:pPr>
      <w:r>
        <w:t>The Ship Information Notification mechanism will allow the MNSW to</w:t>
      </w:r>
      <w:r w:rsidRPr="009226EE">
        <w:t xml:space="preserve"> </w:t>
      </w:r>
      <w:r>
        <w:t xml:space="preserve">provide the ESD with ship identification information and ship particulars submitted by declarants. </w:t>
      </w:r>
    </w:p>
    <w:p w14:paraId="2BA80070" w14:textId="77777777" w:rsidR="00A827AB" w:rsidRDefault="00A827AB" w:rsidP="00A827AB">
      <w:pPr>
        <w:pStyle w:val="EMSAContent"/>
      </w:pPr>
      <w:r w:rsidRPr="005B4DFB">
        <w:t>The following figure outlines the expected synchronous flow of XML messages related to this transaction</w:t>
      </w:r>
      <w:r>
        <w:t>:</w:t>
      </w:r>
    </w:p>
    <w:tbl>
      <w:tblPr>
        <w:tblW w:w="9195" w:type="dxa"/>
        <w:tblInd w:w="576" w:type="dxa"/>
        <w:tblLayout w:type="fixed"/>
        <w:tblLook w:val="04A0" w:firstRow="1" w:lastRow="0" w:firstColumn="1" w:lastColumn="0" w:noHBand="0" w:noVBand="1"/>
      </w:tblPr>
      <w:tblGrid>
        <w:gridCol w:w="2693"/>
        <w:gridCol w:w="3504"/>
        <w:gridCol w:w="2998"/>
      </w:tblGrid>
      <w:tr w:rsidR="00A827AB" w14:paraId="0D9F691B" w14:textId="77777777" w:rsidTr="005B5FE7">
        <w:trPr>
          <w:trHeight w:val="461"/>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7259410" w14:textId="6C17D0AB" w:rsidR="00A827AB" w:rsidRPr="005B4DFB" w:rsidRDefault="00A827AB" w:rsidP="005B5FE7">
            <w:pPr>
              <w:pStyle w:val="TableHeaderText"/>
              <w:rPr>
                <w:rFonts w:ascii="Verdana" w:hAnsi="Verdana"/>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27AE1FAD" w14:textId="77777777" w:rsidR="00A827AB" w:rsidRDefault="00A827AB" w:rsidP="005B5FE7">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5E01FEF8" w14:textId="77777777" w:rsidR="00A827AB" w:rsidRPr="005B4DFB" w:rsidRDefault="00A827AB" w:rsidP="005B5FE7">
            <w:pPr>
              <w:pStyle w:val="TableHeaderText"/>
              <w:rPr>
                <w:rFonts w:ascii="Verdana" w:hAnsi="Verdana"/>
              </w:rPr>
            </w:pPr>
            <w:r>
              <w:rPr>
                <w:rFonts w:ascii="Verdana" w:hAnsi="Verdana"/>
                <w:color w:val="FFFFFF" w:themeColor="background1"/>
                <w:shd w:val="clear" w:color="auto" w:fill="0070C0"/>
              </w:rPr>
              <w:t>ESD</w:t>
            </w:r>
          </w:p>
        </w:tc>
      </w:tr>
      <w:tr w:rsidR="00A827AB" w14:paraId="5F9873E0" w14:textId="77777777" w:rsidTr="005B5FE7">
        <w:trPr>
          <w:cantSplit/>
          <w:trHeight w:val="890"/>
        </w:trPr>
        <w:tc>
          <w:tcPr>
            <w:tcW w:w="6197" w:type="dxa"/>
            <w:gridSpan w:val="2"/>
            <w:tcBorders>
              <w:top w:val="single" w:sz="4" w:space="0" w:color="auto"/>
              <w:left w:val="single" w:sz="4" w:space="0" w:color="auto"/>
              <w:bottom w:val="nil"/>
              <w:right w:val="nil"/>
            </w:tcBorders>
          </w:tcPr>
          <w:p w14:paraId="378FF1B3" w14:textId="77777777" w:rsidR="00A827AB" w:rsidRDefault="00A827AB" w:rsidP="005B5FE7">
            <w:pPr>
              <w:pStyle w:val="TableText"/>
              <w:jc w:val="center"/>
              <w:rPr>
                <w:rFonts w:ascii="Verdana" w:hAnsi="Verdana" w:cs="Courier New"/>
                <w:sz w:val="16"/>
                <w:lang w:val="el-GR"/>
              </w:rPr>
            </w:pPr>
          </w:p>
          <w:p w14:paraId="28381F0B" w14:textId="18B787F6" w:rsidR="00A827AB" w:rsidRPr="00A827AB" w:rsidRDefault="00A827AB" w:rsidP="005B5FE7">
            <w:pPr>
              <w:pStyle w:val="TableText"/>
              <w:rPr>
                <w:rFonts w:ascii="Verdana" w:hAnsi="Verdana" w:cs="Courier New"/>
                <w:b/>
                <w:bCs/>
                <w:sz w:val="16"/>
                <w:lang w:val="fr-FR"/>
              </w:rPr>
            </w:pPr>
            <w:r>
              <w:rPr>
                <w:rFonts w:ascii="Verdana" w:hAnsi="Verdana" w:cs="Courier New"/>
                <w:b/>
                <w:bCs/>
                <w:sz w:val="16"/>
                <w:lang w:val="el-GR"/>
              </w:rPr>
              <w:t>MS2</w:t>
            </w:r>
            <w:r>
              <w:rPr>
                <w:rFonts w:ascii="Verdana" w:hAnsi="Verdana" w:cs="Courier New"/>
                <w:b/>
                <w:bCs/>
                <w:sz w:val="16"/>
                <w:lang w:val="fr-FR"/>
              </w:rPr>
              <w:t>SSN</w:t>
            </w:r>
            <w:r>
              <w:rPr>
                <w:rFonts w:ascii="Verdana" w:hAnsi="Verdana" w:cs="Courier New"/>
                <w:b/>
                <w:bCs/>
                <w:sz w:val="16"/>
                <w:lang w:val="el-GR"/>
              </w:rPr>
              <w:t>_</w:t>
            </w:r>
            <w:r>
              <w:rPr>
                <w:rFonts w:ascii="Verdana" w:hAnsi="Verdana" w:cs="Courier New"/>
                <w:b/>
                <w:bCs/>
                <w:sz w:val="16"/>
                <w:lang w:val="fr-FR"/>
              </w:rPr>
              <w:t>SWShipInfo</w:t>
            </w:r>
            <w:r>
              <w:rPr>
                <w:rFonts w:ascii="Verdana" w:hAnsi="Verdana" w:cs="Courier New"/>
                <w:b/>
                <w:bCs/>
                <w:sz w:val="16"/>
                <w:lang w:val="el-GR"/>
              </w:rPr>
              <w:t>_</w:t>
            </w:r>
            <w:r>
              <w:rPr>
                <w:rFonts w:ascii="Verdana" w:hAnsi="Verdana" w:cs="Courier New"/>
                <w:b/>
                <w:bCs/>
                <w:sz w:val="16"/>
                <w:lang w:val="fr-FR"/>
              </w:rPr>
              <w:t>Not</w:t>
            </w:r>
          </w:p>
          <w:p w14:paraId="0C0BB99F" w14:textId="77777777" w:rsidR="00A827AB" w:rsidRDefault="00A827AB" w:rsidP="005B5FE7">
            <w:pPr>
              <w:pStyle w:val="TableText"/>
              <w:jc w:val="center"/>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7" behindDoc="0" locked="1" layoutInCell="1" allowOverlap="1" wp14:anchorId="453B9E00" wp14:editId="1B29507A">
                      <wp:simplePos x="0" y="0"/>
                      <wp:positionH relativeFrom="column">
                        <wp:posOffset>-17145</wp:posOffset>
                      </wp:positionH>
                      <wp:positionV relativeFrom="paragraph">
                        <wp:posOffset>63500</wp:posOffset>
                      </wp:positionV>
                      <wp:extent cx="2628900" cy="0"/>
                      <wp:effectExtent l="0" t="76200" r="1905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EAC5B" id="Straight Connector 4" o:spid="_x0000_s1026" style="position:absolute;z-index:251658247;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">
                      <v:stroke endarrow="block"/>
                      <w10:anchorlock/>
                    </v:line>
                  </w:pict>
                </mc:Fallback>
              </mc:AlternateContent>
            </w:r>
          </w:p>
          <w:p w14:paraId="38DCCD52" w14:textId="77777777" w:rsidR="00A827AB" w:rsidRDefault="00A827AB" w:rsidP="005B5FE7">
            <w:pPr>
              <w:pStyle w:val="TableText"/>
              <w:jc w:val="center"/>
              <w:rPr>
                <w:rFonts w:ascii="Verdana" w:hAnsi="Verdana" w:cs="Courier New"/>
                <w:sz w:val="16"/>
                <w:lang w:val="el-GR"/>
              </w:rPr>
            </w:pPr>
          </w:p>
          <w:p w14:paraId="09BDA459" w14:textId="77777777" w:rsidR="00A827AB" w:rsidRDefault="00A827AB" w:rsidP="005B5FE7">
            <w:pPr>
              <w:pStyle w:val="TableText"/>
              <w:jc w:val="center"/>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4B56B0D7" w14:textId="77777777" w:rsidR="00A827AB" w:rsidRPr="000519AF" w:rsidRDefault="00A827AB" w:rsidP="005B5FE7">
            <w:pPr>
              <w:pStyle w:val="TableText"/>
              <w:rPr>
                <w:rFonts w:ascii="Verdana" w:hAnsi="Verdana" w:cs="Courier New"/>
                <w:sz w:val="16"/>
                <w:lang w:val="en-IE"/>
              </w:rPr>
            </w:pPr>
          </w:p>
          <w:p w14:paraId="57CAFF05" w14:textId="77777777" w:rsidR="00A827AB" w:rsidRPr="000519AF" w:rsidRDefault="00A827AB" w:rsidP="005B5FE7">
            <w:pPr>
              <w:pStyle w:val="TableText"/>
              <w:rPr>
                <w:rFonts w:ascii="Verdana" w:hAnsi="Verdana" w:cs="Courier New"/>
                <w:sz w:val="16"/>
                <w:lang w:val="en-IE"/>
              </w:rPr>
            </w:pPr>
          </w:p>
          <w:p w14:paraId="21A657A2" w14:textId="77777777" w:rsidR="00A827AB" w:rsidRPr="000519AF" w:rsidRDefault="00A827AB" w:rsidP="005B5FE7">
            <w:pPr>
              <w:pStyle w:val="TableText"/>
              <w:rPr>
                <w:rFonts w:ascii="Verdana" w:hAnsi="Verdana" w:cs="Courier New"/>
                <w:sz w:val="16"/>
                <w:lang w:val="en-IE"/>
              </w:rPr>
            </w:pPr>
          </w:p>
          <w:p w14:paraId="057C9C26" w14:textId="77777777" w:rsidR="00A827AB" w:rsidRPr="000519AF" w:rsidRDefault="00A827AB" w:rsidP="005B5FE7">
            <w:pPr>
              <w:pStyle w:val="TableText"/>
              <w:rPr>
                <w:rFonts w:ascii="Verdana" w:hAnsi="Verdana" w:cs="Courier New"/>
                <w:sz w:val="16"/>
                <w:lang w:val="en-IE"/>
              </w:rPr>
            </w:pPr>
            <w:r w:rsidRPr="000519AF">
              <w:rPr>
                <w:rFonts w:ascii="Verdana" w:hAnsi="Verdana" w:cs="Courier New"/>
                <w:sz w:val="16"/>
                <w:lang w:val="en-IE"/>
              </w:rPr>
              <w:t>HTTP Status Code OK</w:t>
            </w:r>
          </w:p>
          <w:p w14:paraId="187F1D6C" w14:textId="68B415EF" w:rsidR="00A827AB" w:rsidRPr="000519AF" w:rsidRDefault="00A827AB" w:rsidP="005B5FE7">
            <w:pPr>
              <w:pStyle w:val="TableText"/>
              <w:rPr>
                <w:rFonts w:ascii="Verdana" w:hAnsi="Verdana" w:cs="Courier New"/>
                <w:sz w:val="16"/>
                <w:lang w:val="en-IE"/>
              </w:rPr>
            </w:pPr>
            <w:r>
              <w:rPr>
                <w:rFonts w:ascii="Verdana" w:hAnsi="Verdana" w:cs="Courier New"/>
                <w:b/>
                <w:bCs/>
                <w:sz w:val="16"/>
                <w:lang w:val="en-IE"/>
              </w:rPr>
              <w:t>SSN_Receipt</w:t>
            </w:r>
          </w:p>
        </w:tc>
      </w:tr>
      <w:tr w:rsidR="00A827AB" w14:paraId="7ECDAC67" w14:textId="77777777" w:rsidTr="005B5FE7">
        <w:trPr>
          <w:cantSplit/>
          <w:trHeight w:val="290"/>
        </w:trPr>
        <w:tc>
          <w:tcPr>
            <w:tcW w:w="6197" w:type="dxa"/>
            <w:gridSpan w:val="2"/>
            <w:tcBorders>
              <w:top w:val="nil"/>
              <w:left w:val="single" w:sz="4" w:space="0" w:color="auto"/>
              <w:bottom w:val="single" w:sz="4" w:space="0" w:color="auto"/>
              <w:right w:val="nil"/>
            </w:tcBorders>
            <w:hideMark/>
          </w:tcPr>
          <w:p w14:paraId="76A248B1" w14:textId="77777777" w:rsidR="00A827AB" w:rsidRPr="000519AF" w:rsidRDefault="00A827AB" w:rsidP="005B5FE7">
            <w:pPr>
              <w:pStyle w:val="TableText"/>
              <w:jc w:val="center"/>
              <w:rPr>
                <w:rFonts w:ascii="Verdana" w:hAnsi="Verdana" w:cs="Courier New"/>
                <w:sz w:val="16"/>
                <w:lang w:val="en-IE"/>
              </w:rPr>
            </w:pPr>
            <w:r>
              <w:rPr>
                <w:noProof/>
                <w:lang w:val="it-IT" w:eastAsia="it-IT"/>
              </w:rPr>
              <mc:AlternateContent>
                <mc:Choice Requires="wps">
                  <w:drawing>
                    <wp:anchor distT="0" distB="0" distL="114300" distR="114300" simplePos="0" relativeHeight="251658248" behindDoc="0" locked="0" layoutInCell="1" allowOverlap="1" wp14:anchorId="1B011012" wp14:editId="12D23B6A">
                      <wp:simplePos x="0" y="0"/>
                      <wp:positionH relativeFrom="column">
                        <wp:posOffset>2760345</wp:posOffset>
                      </wp:positionH>
                      <wp:positionV relativeFrom="paragraph">
                        <wp:posOffset>31115</wp:posOffset>
                      </wp:positionV>
                      <wp:extent cx="2743200" cy="0"/>
                      <wp:effectExtent l="38100" t="76200" r="0" b="952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7186E" id="Straight Connector 6" o:spid="_x0000_s1026" style="position:absolute;flip:x 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">
                      <v:stroke endarrow="block"/>
                    </v:line>
                  </w:pict>
                </mc:Fallback>
              </mc:AlternateContent>
            </w:r>
          </w:p>
        </w:tc>
        <w:tc>
          <w:tcPr>
            <w:tcW w:w="2998" w:type="dxa"/>
            <w:tcBorders>
              <w:top w:val="nil"/>
              <w:left w:val="nil"/>
              <w:bottom w:val="single" w:sz="4" w:space="0" w:color="auto"/>
              <w:right w:val="single" w:sz="4" w:space="0" w:color="auto"/>
            </w:tcBorders>
          </w:tcPr>
          <w:p w14:paraId="4ACB92DB" w14:textId="77777777" w:rsidR="00A827AB" w:rsidRPr="000519AF" w:rsidRDefault="00A827AB" w:rsidP="005B5FE7">
            <w:pPr>
              <w:pStyle w:val="TableText"/>
              <w:rPr>
                <w:rFonts w:ascii="Verdana" w:hAnsi="Verdana" w:cs="Courier New"/>
                <w:sz w:val="16"/>
                <w:lang w:val="en-IE"/>
              </w:rPr>
            </w:pPr>
          </w:p>
        </w:tc>
      </w:tr>
    </w:tbl>
    <w:p w14:paraId="335BEB3F" w14:textId="77777777" w:rsidR="00A827AB" w:rsidRDefault="00A827AB" w:rsidP="00A827AB"/>
    <w:p w14:paraId="685CA53A" w14:textId="531EA032" w:rsidR="00A827AB" w:rsidRDefault="00A827AB" w:rsidP="00AF2D97">
      <w:pPr>
        <w:pStyle w:val="EMSAContent"/>
      </w:pPr>
      <w:r>
        <w:t xml:space="preserve">The MS2SSN_SWShipInfo_Not message is sent by </w:t>
      </w:r>
      <w:r w:rsidR="001D4FEE">
        <w:t xml:space="preserve">a </w:t>
      </w:r>
      <w:r>
        <w:t>MNSW to communicate ship identification and particulars details to the ESD.</w:t>
      </w:r>
      <w:r w:rsidR="00AF2D97">
        <w:t xml:space="preserve"> </w:t>
      </w:r>
      <w:r>
        <w:t xml:space="preserve">The ESD will send </w:t>
      </w:r>
      <w:r w:rsidR="00577389">
        <w:t xml:space="preserve">back </w:t>
      </w:r>
      <w:r>
        <w:t>a synchronous SSN_Receipt message to acknowledge the receipt of the information or communicate errors</w:t>
      </w:r>
      <w:r w:rsidRPr="005B4DFB">
        <w:t>.</w:t>
      </w:r>
    </w:p>
    <w:p w14:paraId="10C4B3EE" w14:textId="0B1A7322" w:rsidR="007537C9" w:rsidRDefault="001D4FEE" w:rsidP="00AF2D97">
      <w:pPr>
        <w:pStyle w:val="EMSAContent"/>
      </w:pPr>
      <w:r>
        <w:t xml:space="preserve">Each </w:t>
      </w:r>
      <w:r w:rsidR="007537C9">
        <w:t>MS2SSN_SWShipInfo_Not message relates to a unique ship.</w:t>
      </w:r>
    </w:p>
    <w:p w14:paraId="4F080409" w14:textId="18F130F4" w:rsidR="0017080F" w:rsidRDefault="00FF4E71" w:rsidP="0052506B">
      <w:pPr>
        <w:pStyle w:val="Heading3"/>
      </w:pPr>
      <w:bookmarkStart w:id="68" w:name="_Toc42256841"/>
      <w:r>
        <w:t>A</w:t>
      </w:r>
      <w:r w:rsidR="0017080F" w:rsidRPr="00B456CA">
        <w:t>nnouncement (“push”)</w:t>
      </w:r>
      <w:bookmarkEnd w:id="68"/>
    </w:p>
    <w:p w14:paraId="018FA085" w14:textId="35214916" w:rsidR="009226EE" w:rsidRDefault="009226EE" w:rsidP="009226EE">
      <w:pPr>
        <w:pStyle w:val="EMSAContent"/>
      </w:pPr>
      <w:r>
        <w:t>T</w:t>
      </w:r>
      <w:r w:rsidRPr="009226EE">
        <w:t xml:space="preserve">his service will be used by the </w:t>
      </w:r>
      <w:r w:rsidR="00634480">
        <w:t>ESD</w:t>
      </w:r>
      <w:r w:rsidR="00C803FF" w:rsidRPr="009226EE">
        <w:t xml:space="preserve"> </w:t>
      </w:r>
      <w:r w:rsidRPr="009226EE">
        <w:t xml:space="preserve">to </w:t>
      </w:r>
      <w:r w:rsidR="003922EB">
        <w:t>inform</w:t>
      </w:r>
      <w:r w:rsidRPr="009226EE">
        <w:t xml:space="preserve"> the M</w:t>
      </w:r>
      <w:r w:rsidR="00C803FF">
        <w:t>NSW</w:t>
      </w:r>
      <w:r w:rsidR="0077227A">
        <w:t>s</w:t>
      </w:r>
      <w:r w:rsidR="003922EB">
        <w:t>,</w:t>
      </w:r>
      <w:r w:rsidR="0077227A">
        <w:t xml:space="preserve"> which have</w:t>
      </w:r>
      <w:r w:rsidRPr="009226EE">
        <w:t xml:space="preserve"> previously subscribed to the service, </w:t>
      </w:r>
      <w:r w:rsidR="003922EB">
        <w:t xml:space="preserve">of </w:t>
      </w:r>
      <w:r w:rsidR="005B4DFB" w:rsidRPr="005B4DFB">
        <w:t xml:space="preserve">the latest </w:t>
      </w:r>
      <w:r w:rsidR="003922EB">
        <w:t>ship details</w:t>
      </w:r>
      <w:r w:rsidR="00634480">
        <w:t xml:space="preserve"> (identification information, particulars and</w:t>
      </w:r>
      <w:r w:rsidR="0033381C">
        <w:t xml:space="preserve"> associated</w:t>
      </w:r>
      <w:r w:rsidR="00634480">
        <w:t xml:space="preserve"> reporting exemption records)</w:t>
      </w:r>
      <w:r w:rsidR="005B4DFB" w:rsidRPr="005B4DFB">
        <w:t>.</w:t>
      </w:r>
    </w:p>
    <w:p w14:paraId="58FDA6EF" w14:textId="6A73023F" w:rsidR="00C871D9" w:rsidRDefault="00C871D9" w:rsidP="009226EE">
      <w:pPr>
        <w:pStyle w:val="EMSAContent"/>
      </w:pPr>
      <w:r w:rsidRPr="00F9503B">
        <w:rPr>
          <w:rFonts w:eastAsia="Times New Roman" w:cs="Arial"/>
          <w:szCs w:val="20"/>
          <w:lang w:eastAsia="nl-BE"/>
        </w:rPr>
        <w:t xml:space="preserve">The local copy </w:t>
      </w:r>
      <w:r>
        <w:rPr>
          <w:rFonts w:eastAsia="Times New Roman" w:cs="Arial"/>
          <w:szCs w:val="20"/>
          <w:lang w:eastAsia="nl-BE"/>
        </w:rPr>
        <w:t>will stay</w:t>
      </w:r>
      <w:r w:rsidRPr="00F9503B">
        <w:rPr>
          <w:rFonts w:eastAsia="Times New Roman" w:cs="Arial"/>
          <w:szCs w:val="20"/>
          <w:lang w:eastAsia="nl-BE"/>
        </w:rPr>
        <w:t xml:space="preserve"> synchronised thanks to the announcement mechanism. Whenever there is a change in the </w:t>
      </w:r>
      <w:r>
        <w:rPr>
          <w:rFonts w:eastAsia="Times New Roman" w:cs="Arial"/>
          <w:szCs w:val="20"/>
          <w:lang w:eastAsia="nl-BE"/>
        </w:rPr>
        <w:t>ESD</w:t>
      </w:r>
      <w:r w:rsidRPr="00F9503B">
        <w:rPr>
          <w:rFonts w:eastAsia="Times New Roman" w:cs="Arial"/>
          <w:szCs w:val="20"/>
          <w:lang w:eastAsia="nl-BE"/>
        </w:rPr>
        <w:t xml:space="preserve"> it </w:t>
      </w:r>
      <w:r>
        <w:rPr>
          <w:rFonts w:eastAsia="Times New Roman" w:cs="Arial"/>
          <w:szCs w:val="20"/>
          <w:lang w:eastAsia="nl-BE"/>
        </w:rPr>
        <w:t>will be</w:t>
      </w:r>
      <w:r w:rsidRPr="00F9503B">
        <w:rPr>
          <w:rFonts w:eastAsia="Times New Roman" w:cs="Arial"/>
          <w:szCs w:val="20"/>
          <w:lang w:eastAsia="nl-BE"/>
        </w:rPr>
        <w:t xml:space="preserve"> sent to the MNSW</w:t>
      </w:r>
      <w:r>
        <w:rPr>
          <w:rFonts w:eastAsia="Times New Roman" w:cs="Arial"/>
          <w:szCs w:val="20"/>
          <w:lang w:eastAsia="nl-BE"/>
        </w:rPr>
        <w:t xml:space="preserve"> which will reflect it in the local copy</w:t>
      </w:r>
      <w:r w:rsidRPr="00F9503B">
        <w:rPr>
          <w:rFonts w:eastAsia="Times New Roman" w:cs="Arial"/>
          <w:szCs w:val="20"/>
          <w:lang w:eastAsia="nl-BE"/>
        </w:rPr>
        <w:t xml:space="preserve">. In case of technical issue this announcement message is queued </w:t>
      </w:r>
      <w:r>
        <w:rPr>
          <w:rFonts w:eastAsia="Times New Roman" w:cs="Arial"/>
          <w:szCs w:val="20"/>
          <w:lang w:eastAsia="nl-BE"/>
        </w:rPr>
        <w:t xml:space="preserve">by the ESD </w:t>
      </w:r>
      <w:r w:rsidRPr="00F9503B">
        <w:rPr>
          <w:rFonts w:eastAsia="Times New Roman" w:cs="Arial"/>
          <w:szCs w:val="20"/>
          <w:lang w:eastAsia="nl-BE"/>
        </w:rPr>
        <w:t>until the MNSW</w:t>
      </w:r>
      <w:r>
        <w:rPr>
          <w:rFonts w:eastAsia="Times New Roman" w:cs="Arial"/>
          <w:szCs w:val="20"/>
          <w:lang w:eastAsia="nl-BE"/>
        </w:rPr>
        <w:t xml:space="preserve"> is available and</w:t>
      </w:r>
      <w:r w:rsidRPr="00F9503B">
        <w:rPr>
          <w:rFonts w:eastAsia="Times New Roman" w:cs="Arial"/>
          <w:szCs w:val="20"/>
          <w:lang w:eastAsia="nl-BE"/>
        </w:rPr>
        <w:t xml:space="preserve"> can process it</w:t>
      </w:r>
      <w:r>
        <w:rPr>
          <w:rFonts w:eastAsia="Times New Roman" w:cs="Arial"/>
          <w:szCs w:val="20"/>
          <w:lang w:eastAsia="nl-BE"/>
        </w:rPr>
        <w:t>.</w:t>
      </w:r>
    </w:p>
    <w:p w14:paraId="7E0DBA39" w14:textId="77777777" w:rsidR="005B4DFB" w:rsidRDefault="005B4DFB" w:rsidP="009226EE">
      <w:pPr>
        <w:pStyle w:val="EMSAContent"/>
      </w:pPr>
      <w:r w:rsidRPr="005B4DFB">
        <w:t>The following figure outlines the expected two synchronous flows of XML messages (announcement requests and the announcements responses) related to this transaction</w:t>
      </w:r>
      <w:r>
        <w:t>:</w:t>
      </w: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5D065AAD" w:rsidR="005B4DFB" w:rsidRDefault="00C762C5" w:rsidP="00C803FF">
            <w:pPr>
              <w:pStyle w:val="TableHeaderText"/>
              <w:rPr>
                <w:rFonts w:ascii="Verdana" w:hAnsi="Verdana"/>
                <w:lang w:val="el-GR"/>
              </w:rPr>
            </w:pPr>
            <w:r>
              <w:rPr>
                <w:rFonts w:ascii="Verdana" w:hAnsi="Verdana"/>
                <w:color w:val="FFFFFF" w:themeColor="background1"/>
                <w:shd w:val="clear" w:color="auto" w:fill="0070C0"/>
              </w:rPr>
              <w:t>ESD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6D46D40F" w:rsidR="005B4DFB" w:rsidRDefault="005B4DFB">
            <w:pPr>
              <w:pStyle w:val="TableText"/>
              <w:rPr>
                <w:rFonts w:ascii="Verdana" w:hAnsi="Verdana" w:cs="Courier New"/>
                <w:b/>
                <w:bCs/>
                <w:sz w:val="16"/>
                <w:lang w:val="el-GR"/>
              </w:rPr>
            </w:pPr>
            <w:r>
              <w:rPr>
                <w:rFonts w:ascii="Verdana" w:hAnsi="Verdana" w:cs="Courier New"/>
                <w:b/>
                <w:bCs/>
                <w:sz w:val="16"/>
                <w:lang w:val="el-GR"/>
              </w:rPr>
              <w:t>MS2SSN_</w:t>
            </w:r>
            <w:r w:rsidR="0033381C" w:rsidRPr="000C177A">
              <w:rPr>
                <w:rFonts w:ascii="Verdana" w:hAnsi="Verdana" w:cs="Courier New"/>
                <w:b/>
                <w:bCs/>
                <w:sz w:val="16"/>
              </w:rPr>
              <w:t>SWShip</w:t>
            </w:r>
            <w:r>
              <w:rPr>
                <w:rFonts w:ascii="Verdana" w:hAnsi="Verdana" w:cs="Courier New"/>
                <w:b/>
                <w:bCs/>
                <w:sz w:val="16"/>
                <w:lang w:val="el-GR"/>
              </w:rPr>
              <w:t>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35D5A"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D6A51"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D0D9B"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SSN_Receipt</w:t>
            </w:r>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017321C8"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79BCD"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">
                      <v:stroke endarrow="block"/>
                    </v:line>
                  </w:pict>
                </mc:Fallback>
              </mc:AlternateContent>
            </w:r>
            <w:r>
              <w:rPr>
                <w:rFonts w:ascii="Verdana" w:hAnsi="Verdana" w:cs="Courier New"/>
                <w:b/>
                <w:sz w:val="16"/>
                <w:lang w:val="el-GR"/>
              </w:rPr>
              <w:t>SSN2MS_</w:t>
            </w:r>
            <w:r w:rsidR="000C1839">
              <w:rPr>
                <w:rFonts w:ascii="Verdana" w:hAnsi="Verdana" w:cs="Courier New"/>
                <w:b/>
                <w:sz w:val="16"/>
                <w:lang w:val="fr-FR"/>
              </w:rPr>
              <w:t>SWShip</w:t>
            </w:r>
            <w:r>
              <w:rPr>
                <w:rFonts w:ascii="Verdana" w:hAnsi="Verdana" w:cs="Courier New"/>
                <w:b/>
                <w:sz w:val="16"/>
                <w:lang w:val="el-GR"/>
              </w:rPr>
              <w:t>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1A627BF0" w:rsidR="00781A0E" w:rsidRPr="00781A0E" w:rsidRDefault="00781A0E" w:rsidP="009226EE">
      <w:pPr>
        <w:pStyle w:val="EMSAContent"/>
      </w:pPr>
      <w:r w:rsidRPr="00781A0E">
        <w:t>The MS2SSN_</w:t>
      </w:r>
      <w:r w:rsidR="000C1839">
        <w:t>SWShip</w:t>
      </w:r>
      <w:r w:rsidRPr="00781A0E">
        <w:t xml:space="preserve">Ann_Req message is sent by </w:t>
      </w:r>
      <w:r w:rsidR="003922EB">
        <w:t xml:space="preserve">a </w:t>
      </w:r>
      <w:r>
        <w:t>MNSW</w:t>
      </w:r>
      <w:r w:rsidRPr="00781A0E">
        <w:t xml:space="preserve"> to </w:t>
      </w:r>
      <w:r w:rsidR="003922EB">
        <w:t xml:space="preserve">the </w:t>
      </w:r>
      <w:r w:rsidR="00ED16FC">
        <w:t>ESD</w:t>
      </w:r>
      <w:r w:rsidR="00C803FF" w:rsidRPr="00781A0E">
        <w:t xml:space="preserve"> </w:t>
      </w:r>
      <w:r w:rsidR="003922EB">
        <w:t>to</w:t>
      </w:r>
      <w:r w:rsidRPr="00781A0E">
        <w:t xml:space="preserve"> subscri</w:t>
      </w:r>
      <w:r w:rsidR="003922EB">
        <w:t>be</w:t>
      </w:r>
      <w:r w:rsidRPr="00781A0E">
        <w:t xml:space="preserve"> to the announcement service or </w:t>
      </w:r>
      <w:r w:rsidR="003922EB">
        <w:t xml:space="preserve">to </w:t>
      </w:r>
      <w:r w:rsidRPr="00781A0E">
        <w:t>cancel</w:t>
      </w:r>
      <w:r w:rsidR="003922EB">
        <w:t xml:space="preserve"> </w:t>
      </w:r>
      <w:r w:rsidRPr="00781A0E">
        <w:t xml:space="preserve">an existing subscription. The message contains </w:t>
      </w:r>
      <w:r w:rsidR="003922EB">
        <w:t xml:space="preserve">the </w:t>
      </w:r>
      <w:r w:rsidRPr="00781A0E">
        <w:t xml:space="preserve">information </w:t>
      </w:r>
      <w:r w:rsidR="003922EB">
        <w:t xml:space="preserve">required by the </w:t>
      </w:r>
      <w:r w:rsidR="004E5127">
        <w:t>ESD</w:t>
      </w:r>
      <w:r w:rsidR="00C803FF" w:rsidRPr="00781A0E">
        <w:t xml:space="preserve"> </w:t>
      </w:r>
      <w:r w:rsidRPr="00781A0E">
        <w:t>to configure the service.</w:t>
      </w:r>
    </w:p>
    <w:p w14:paraId="69E25B0E" w14:textId="05DF28DE" w:rsidR="00781A0E" w:rsidRPr="00781A0E" w:rsidRDefault="00781A0E" w:rsidP="009226EE">
      <w:pPr>
        <w:pStyle w:val="EMSAContent"/>
      </w:pPr>
      <w:r w:rsidRPr="00781A0E">
        <w:t>The SSN2MS_</w:t>
      </w:r>
      <w:r w:rsidR="004E5127">
        <w:t>SWShip</w:t>
      </w:r>
      <w:r w:rsidRPr="00781A0E">
        <w:t xml:space="preserve">Ann_Res message is sent by the </w:t>
      </w:r>
      <w:r w:rsidR="004E5127">
        <w:t>ESD</w:t>
      </w:r>
      <w:r w:rsidR="00C803FF" w:rsidRPr="00781A0E">
        <w:t xml:space="preserve"> </w:t>
      </w:r>
      <w:r w:rsidRPr="00781A0E">
        <w:t>to a subscriber.</w:t>
      </w:r>
      <w:r w:rsidR="005725B8">
        <w:t xml:space="preserve"> It</w:t>
      </w:r>
      <w:r w:rsidR="005725B8" w:rsidRPr="005725B8">
        <w:t xml:space="preserve"> </w:t>
      </w:r>
      <w:r w:rsidR="005725B8">
        <w:t xml:space="preserve">is sent on regular basis (e.g. every </w:t>
      </w:r>
      <w:r w:rsidR="002B438B">
        <w:t>30</w:t>
      </w:r>
      <w:r w:rsidR="005725B8">
        <w:t xml:space="preserve"> minutes) and </w:t>
      </w:r>
      <w:r w:rsidRPr="00781A0E">
        <w:t xml:space="preserve">contains </w:t>
      </w:r>
      <w:r w:rsidR="005725B8">
        <w:t xml:space="preserve">the most recent information of ship records </w:t>
      </w:r>
      <w:r w:rsidR="007275C9">
        <w:t xml:space="preserve">that were modified or created since the last </w:t>
      </w:r>
      <w:r w:rsidR="00AE7339">
        <w:t xml:space="preserve">announcement </w:t>
      </w:r>
      <w:r w:rsidR="007275C9">
        <w:t xml:space="preserve">message. </w:t>
      </w:r>
    </w:p>
    <w:p w14:paraId="51523AA4" w14:textId="77777777" w:rsidR="00B453FE" w:rsidRDefault="00B453FE" w:rsidP="00B453FE">
      <w:pPr>
        <w:pStyle w:val="Heading2"/>
      </w:pPr>
      <w:bookmarkStart w:id="69" w:name="_Toc42256842"/>
      <w:r>
        <w:t>Web interface</w:t>
      </w:r>
      <w:bookmarkEnd w:id="69"/>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5528526C" w:rsidR="00B453FE" w:rsidRDefault="00B453FE" w:rsidP="00CD2773">
      <w:pPr>
        <w:pStyle w:val="EMSAContent"/>
        <w:numPr>
          <w:ilvl w:val="0"/>
          <w:numId w:val="23"/>
        </w:numPr>
        <w:spacing w:before="120" w:after="120"/>
        <w:ind w:left="1054" w:hanging="357"/>
      </w:pPr>
      <w:r>
        <w:t>consulting</w:t>
      </w:r>
      <w:r w:rsidRPr="000A5F85">
        <w:t xml:space="preserve"> information</w:t>
      </w:r>
      <w:r>
        <w:t xml:space="preserve"> (search based on different criteria such as </w:t>
      </w:r>
      <w:r w:rsidR="00AB7B20">
        <w:t>IMO Number, Call Sign, Ship Name</w:t>
      </w:r>
      <w:r>
        <w:t>, etc.);</w:t>
      </w:r>
    </w:p>
    <w:p w14:paraId="1F755A55" w14:textId="09BBDA25" w:rsidR="00B453FE" w:rsidRDefault="00B453FE" w:rsidP="00CD2773">
      <w:pPr>
        <w:pStyle w:val="EMSAContent"/>
        <w:numPr>
          <w:ilvl w:val="0"/>
          <w:numId w:val="23"/>
        </w:numPr>
        <w:spacing w:before="120" w:after="120"/>
        <w:ind w:left="1054" w:hanging="357"/>
      </w:pPr>
      <w:r>
        <w:t xml:space="preserve">creating or updating </w:t>
      </w:r>
      <w:r w:rsidR="00AB7B20">
        <w:t>ship details</w:t>
      </w:r>
      <w:r>
        <w:t xml:space="preserve"> (</w:t>
      </w:r>
      <w:r w:rsidR="00AB7B20">
        <w:t>this feature will be restricted to the ESD</w:t>
      </w:r>
      <w:r w:rsidR="006D2156">
        <w:t xml:space="preserve"> </w:t>
      </w:r>
      <w:r w:rsidR="00AB7B20">
        <w:t>A</w:t>
      </w:r>
      <w:r>
        <w:t>dministrator);</w:t>
      </w:r>
    </w:p>
    <w:p w14:paraId="399E8B6D" w14:textId="0BB3F656" w:rsidR="00B453FE" w:rsidRDefault="00B453FE" w:rsidP="00CD2773">
      <w:pPr>
        <w:pStyle w:val="EMSAContent"/>
        <w:numPr>
          <w:ilvl w:val="0"/>
          <w:numId w:val="23"/>
        </w:numPr>
        <w:spacing w:before="120" w:after="120"/>
        <w:ind w:left="1054" w:hanging="357"/>
      </w:pPr>
      <w:r>
        <w:t>downloading list</w:t>
      </w:r>
      <w:r w:rsidR="00663AFA">
        <w:t>s</w:t>
      </w:r>
      <w:r>
        <w:t xml:space="preserve"> of </w:t>
      </w:r>
      <w:r w:rsidR="00AB7B20">
        <w:t>ships</w:t>
      </w:r>
      <w:r>
        <w:t xml:space="preserve"> based on different criteria</w:t>
      </w:r>
      <w:r w:rsidR="00CF5E3D">
        <w:t xml:space="preserve"> (the downloaded file </w:t>
      </w:r>
      <w:r w:rsidR="00663AFA">
        <w:t>will</w:t>
      </w:r>
      <w:r w:rsidR="00CF5E3D">
        <w:t xml:space="preserve"> provide the most recent information of each ship</w:t>
      </w:r>
      <w:ins w:id="70" w:author="DUCHESNE Philippe (EMSA)" w:date="2020-10-02T11:11:00Z">
        <w:r w:rsidR="004B051C">
          <w:t xml:space="preserve">. Supported file file formats will include </w:t>
        </w:r>
        <w:r w:rsidR="004B051C" w:rsidRPr="004B051C">
          <w:t>in CSV, PDF and XML</w:t>
        </w:r>
      </w:ins>
      <w:r w:rsidR="00CF5E3D">
        <w:t>)</w:t>
      </w:r>
      <w:r>
        <w:t>;</w:t>
      </w:r>
    </w:p>
    <w:p w14:paraId="1257A18D" w14:textId="58F4900E" w:rsidR="00B453FE" w:rsidRDefault="00B453FE" w:rsidP="00CD2773">
      <w:pPr>
        <w:pStyle w:val="EMSAContent"/>
        <w:numPr>
          <w:ilvl w:val="0"/>
          <w:numId w:val="23"/>
        </w:numPr>
        <w:spacing w:before="120" w:after="120"/>
        <w:ind w:left="1054" w:hanging="357"/>
      </w:pPr>
      <w:r>
        <w:t xml:space="preserve">administrating the database (functionalities to ensure </w:t>
      </w:r>
      <w:r w:rsidR="00663AFA">
        <w:t xml:space="preserve">the </w:t>
      </w:r>
      <w:r>
        <w:t xml:space="preserve">synchronisation with other databases, </w:t>
      </w:r>
      <w:r w:rsidR="00663AFA">
        <w:t xml:space="preserve">consult </w:t>
      </w:r>
      <w:r>
        <w:t xml:space="preserve">logs, </w:t>
      </w:r>
      <w:r w:rsidR="00663AFA">
        <w:t xml:space="preserve">and </w:t>
      </w:r>
      <w:r>
        <w:t>configur</w:t>
      </w:r>
      <w:r w:rsidR="00663AFA">
        <w:t>e the</w:t>
      </w:r>
      <w:r>
        <w:t xml:space="preserve"> connections with </w:t>
      </w:r>
      <w:r w:rsidR="00663AFA">
        <w:t xml:space="preserve">the </w:t>
      </w:r>
      <w:r>
        <w:t>MNSW).</w:t>
      </w:r>
    </w:p>
    <w:p w14:paraId="46DD669A" w14:textId="238505BB"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 xml:space="preserve">retrieve information and update the </w:t>
      </w:r>
      <w:r w:rsidR="00AB7B20">
        <w:t>ship</w:t>
      </w:r>
      <w:r>
        <w:t xml:space="preserve"> database of the MNSW</w:t>
      </w:r>
      <w:r w:rsidRPr="000A5F85">
        <w:t>.</w:t>
      </w:r>
    </w:p>
    <w:p w14:paraId="013540EA" w14:textId="77777777" w:rsidR="0005305D" w:rsidRPr="0052506B" w:rsidRDefault="00723902" w:rsidP="0052506B">
      <w:pPr>
        <w:pStyle w:val="Heading2"/>
      </w:pPr>
      <w:bookmarkStart w:id="71" w:name="_Toc42256843"/>
      <w:r w:rsidRPr="0052506B">
        <w:t>Access Rights</w:t>
      </w:r>
      <w:bookmarkEnd w:id="71"/>
    </w:p>
    <w:p w14:paraId="730814AA" w14:textId="6DFA2C16" w:rsidR="002B3E5F" w:rsidRDefault="002B3E5F" w:rsidP="006E173C">
      <w:pPr>
        <w:pStyle w:val="EMSAContent"/>
      </w:pPr>
      <w:r>
        <w:t xml:space="preserve">Access to the </w:t>
      </w:r>
      <w:r w:rsidR="00A660C2">
        <w:t>ESD</w:t>
      </w:r>
      <w:r w:rsidR="0028027B">
        <w:t xml:space="preserve"> and SSN</w:t>
      </w:r>
      <w:r w:rsidR="00C803FF" w:rsidRPr="00333095">
        <w:t xml:space="preserve"> </w:t>
      </w:r>
      <w:r w:rsidR="00333095" w:rsidRPr="00333095">
        <w:t xml:space="preserve">is controlled via a formal user registration process. </w:t>
      </w:r>
      <w:r w:rsidR="009868E4">
        <w:t>All</w:t>
      </w:r>
      <w:r w:rsidR="009868E4" w:rsidRPr="00333095">
        <w:t xml:space="preserve"> </w:t>
      </w:r>
      <w:r w:rsidR="00333095" w:rsidRPr="00333095">
        <w:t>user</w:t>
      </w:r>
      <w:r w:rsidR="009868E4">
        <w:t>s are</w:t>
      </w:r>
      <w:r w:rsidR="00333095" w:rsidRPr="00333095">
        <w:t xml:space="preserve"> identified by a unique user ID, so that they can be monitored and held accountable for their actions.</w:t>
      </w:r>
    </w:p>
    <w:p w14:paraId="180DBECA" w14:textId="0AC472E8" w:rsidR="00990C76" w:rsidRDefault="008F6BCD" w:rsidP="000519AF">
      <w:pPr>
        <w:pStyle w:val="EMSAContent"/>
        <w:spacing w:after="120"/>
      </w:pPr>
      <w:r>
        <w:t xml:space="preserve">The </w:t>
      </w:r>
      <w:r w:rsidR="00A660C2">
        <w:t>ESD</w:t>
      </w:r>
      <w:r>
        <w:t xml:space="preserve"> administrator will have the following permissions:</w:t>
      </w:r>
    </w:p>
    <w:p w14:paraId="252889E8" w14:textId="10B4B7CE" w:rsidR="008F6BCD" w:rsidRDefault="008F6BCD" w:rsidP="00CD2773">
      <w:pPr>
        <w:pStyle w:val="EMSAContent"/>
        <w:numPr>
          <w:ilvl w:val="0"/>
          <w:numId w:val="28"/>
        </w:numPr>
        <w:spacing w:before="120" w:after="120"/>
      </w:pPr>
      <w:r>
        <w:t xml:space="preserve">Consultation of information about </w:t>
      </w:r>
      <w:r w:rsidR="00A660C2">
        <w:t>ship</w:t>
      </w:r>
      <w:r>
        <w:t xml:space="preserve"> </w:t>
      </w:r>
      <w:r w:rsidR="00B30D62">
        <w:t>records</w:t>
      </w:r>
      <w:r w:rsidR="00D80FD9">
        <w:t xml:space="preserve"> via web interface</w:t>
      </w:r>
      <w:r w:rsidR="00B30D62">
        <w:t>,</w:t>
      </w:r>
    </w:p>
    <w:p w14:paraId="5BFD1D5D" w14:textId="445F8A50" w:rsidR="00344FF9" w:rsidRDefault="00344FF9" w:rsidP="00CD2773">
      <w:pPr>
        <w:pStyle w:val="EMSAContent"/>
        <w:numPr>
          <w:ilvl w:val="0"/>
          <w:numId w:val="28"/>
        </w:numPr>
        <w:spacing w:before="120" w:after="120"/>
      </w:pPr>
      <w:r>
        <w:t>Consultation of information about exemption records via web interface,</w:t>
      </w:r>
    </w:p>
    <w:p w14:paraId="1F3F46CD" w14:textId="18E4EF5E" w:rsidR="008F6BCD" w:rsidRDefault="008F6BCD" w:rsidP="00CD2773">
      <w:pPr>
        <w:pStyle w:val="EMSAContent"/>
        <w:numPr>
          <w:ilvl w:val="0"/>
          <w:numId w:val="28"/>
        </w:numPr>
        <w:spacing w:before="120" w:after="120"/>
      </w:pPr>
      <w:r>
        <w:t xml:space="preserve">Download of lists </w:t>
      </w:r>
      <w:r w:rsidR="00344FF9">
        <w:t xml:space="preserve">of </w:t>
      </w:r>
      <w:r w:rsidR="00A660C2">
        <w:t>ship records</w:t>
      </w:r>
      <w:r w:rsidR="00D80FD9">
        <w:t xml:space="preserve"> via web interface</w:t>
      </w:r>
      <w:r w:rsidR="00B30D62">
        <w:t>,</w:t>
      </w:r>
    </w:p>
    <w:p w14:paraId="2CC5C8AA" w14:textId="0E22A732" w:rsidR="00344FF9" w:rsidRDefault="00344FF9" w:rsidP="00CD2773">
      <w:pPr>
        <w:pStyle w:val="EMSAContent"/>
        <w:numPr>
          <w:ilvl w:val="0"/>
          <w:numId w:val="28"/>
        </w:numPr>
        <w:spacing w:before="120" w:after="120"/>
      </w:pPr>
      <w:r>
        <w:t>Download of lists of exemption records via web interface,</w:t>
      </w:r>
    </w:p>
    <w:p w14:paraId="598BDED1" w14:textId="1D92DF70" w:rsidR="008F6BCD" w:rsidRDefault="008F6BCD" w:rsidP="00CD2773">
      <w:pPr>
        <w:pStyle w:val="EMSAContent"/>
        <w:numPr>
          <w:ilvl w:val="0"/>
          <w:numId w:val="28"/>
        </w:numPr>
        <w:spacing w:before="120" w:after="120"/>
      </w:pPr>
      <w:r>
        <w:t xml:space="preserve">Creation/Update/Removal of </w:t>
      </w:r>
      <w:r w:rsidR="00A660C2">
        <w:t>ship</w:t>
      </w:r>
      <w:r>
        <w:t xml:space="preserve"> </w:t>
      </w:r>
      <w:r w:rsidR="00B30D62">
        <w:t>records</w:t>
      </w:r>
      <w:r w:rsidR="00D80FD9">
        <w:t xml:space="preserve"> via web interface</w:t>
      </w:r>
      <w:r w:rsidR="00B30D62">
        <w:t>,</w:t>
      </w:r>
    </w:p>
    <w:p w14:paraId="65EFE88A" w14:textId="3B9EACFA" w:rsidR="008F6BCD" w:rsidRPr="000C177A" w:rsidRDefault="00311A20" w:rsidP="00CD2773">
      <w:pPr>
        <w:pStyle w:val="EMSAContent"/>
        <w:numPr>
          <w:ilvl w:val="0"/>
          <w:numId w:val="28"/>
        </w:numPr>
        <w:spacing w:before="120" w:after="120"/>
      </w:pPr>
      <w:r w:rsidRPr="000C177A">
        <w:t>Consultation of l</w:t>
      </w:r>
      <w:r w:rsidR="008F6BCD" w:rsidRPr="000C177A">
        <w:t xml:space="preserve">ogs </w:t>
      </w:r>
      <w:r w:rsidR="00D80FD9" w:rsidRPr="000C177A">
        <w:t>via web interface</w:t>
      </w:r>
      <w:r w:rsidR="00B30D62" w:rsidRPr="000C177A">
        <w:t>,</w:t>
      </w:r>
    </w:p>
    <w:p w14:paraId="14450CB9" w14:textId="14B40EC9" w:rsidR="00B1228F" w:rsidRDefault="008F6BCD" w:rsidP="00B1228F">
      <w:pPr>
        <w:pStyle w:val="EMSAContent"/>
        <w:numPr>
          <w:ilvl w:val="0"/>
          <w:numId w:val="28"/>
        </w:numPr>
        <w:spacing w:before="120" w:after="120"/>
      </w:pPr>
      <w:r>
        <w:t>Creation of system and human user</w:t>
      </w:r>
      <w:r w:rsidR="00B1228F">
        <w:t xml:space="preserve"> account</w:t>
      </w:r>
      <w:r>
        <w:t>s</w:t>
      </w:r>
      <w:r w:rsidR="005A3283">
        <w:t xml:space="preserve"> for the ESD</w:t>
      </w:r>
      <w:r>
        <w:t>.</w:t>
      </w:r>
      <w:r w:rsidR="00B1228F" w:rsidRPr="00B1228F">
        <w:t xml:space="preserve"> </w:t>
      </w:r>
    </w:p>
    <w:p w14:paraId="3FB8F68F" w14:textId="2837ECB6" w:rsidR="008F6BCD" w:rsidRDefault="00B1228F" w:rsidP="00B1228F">
      <w:pPr>
        <w:pStyle w:val="EMSAContent"/>
        <w:numPr>
          <w:ilvl w:val="0"/>
          <w:numId w:val="28"/>
        </w:numPr>
        <w:spacing w:before="120" w:after="120"/>
      </w:pPr>
      <w:r>
        <w:t>Configuration of the system to system interface between the ESD and the MNSW</w:t>
      </w:r>
      <w:r w:rsidR="00BE668A">
        <w:t xml:space="preserve"> (user ID, endpoint, certificates, etc.)</w:t>
      </w:r>
      <w:r>
        <w:t>,</w:t>
      </w:r>
    </w:p>
    <w:p w14:paraId="35D7B287" w14:textId="77777777" w:rsidR="00D80FD9" w:rsidRDefault="00D80FD9" w:rsidP="00D80FD9">
      <w:pPr>
        <w:pStyle w:val="EMSAContent"/>
        <w:spacing w:before="120" w:after="120"/>
      </w:pPr>
      <w:r>
        <w:t xml:space="preserve">The </w:t>
      </w:r>
      <w:bookmarkStart w:id="72" w:name="_Hlk34899489"/>
      <w:r>
        <w:t>national coordinator</w:t>
      </w:r>
      <w:r w:rsidR="00B30D62">
        <w:t>s</w:t>
      </w:r>
      <w:r>
        <w:t xml:space="preserve"> for the EMSWe </w:t>
      </w:r>
      <w:bookmarkEnd w:id="72"/>
      <w:r>
        <w:t>will have the following permissions:</w:t>
      </w:r>
    </w:p>
    <w:p w14:paraId="2EE8B212" w14:textId="4D96E6D0" w:rsidR="00D80FD9" w:rsidRDefault="00D80FD9" w:rsidP="00CD2773">
      <w:pPr>
        <w:pStyle w:val="EMSAContent"/>
        <w:numPr>
          <w:ilvl w:val="0"/>
          <w:numId w:val="28"/>
        </w:numPr>
        <w:spacing w:before="120" w:after="120"/>
      </w:pPr>
      <w:r>
        <w:t xml:space="preserve">Consultation of information about </w:t>
      </w:r>
      <w:r w:rsidR="00A660C2">
        <w:t>ship</w:t>
      </w:r>
      <w:r>
        <w:t xml:space="preserve"> </w:t>
      </w:r>
      <w:r w:rsidR="00B30D62">
        <w:t>records</w:t>
      </w:r>
      <w:r>
        <w:t xml:space="preserve"> via web interface</w:t>
      </w:r>
      <w:r w:rsidR="00B30D62">
        <w:t>,</w:t>
      </w:r>
    </w:p>
    <w:p w14:paraId="2F64F965" w14:textId="2049FC5A" w:rsidR="00344FF9" w:rsidRDefault="00344FF9" w:rsidP="00CD2773">
      <w:pPr>
        <w:pStyle w:val="EMSAContent"/>
        <w:numPr>
          <w:ilvl w:val="0"/>
          <w:numId w:val="28"/>
        </w:numPr>
        <w:spacing w:before="120" w:after="120"/>
      </w:pPr>
      <w:r>
        <w:t>Consultation of information about exemption records via web interface,</w:t>
      </w:r>
    </w:p>
    <w:p w14:paraId="5F38FF8E" w14:textId="77777777" w:rsidR="00344FF9" w:rsidRDefault="00D80FD9" w:rsidP="00CD2773">
      <w:pPr>
        <w:pStyle w:val="EMSAContent"/>
        <w:numPr>
          <w:ilvl w:val="0"/>
          <w:numId w:val="28"/>
        </w:numPr>
        <w:spacing w:before="120" w:after="120"/>
      </w:pPr>
      <w:r>
        <w:t xml:space="preserve">Download of lists </w:t>
      </w:r>
      <w:r w:rsidR="00344FF9">
        <w:t xml:space="preserve">of </w:t>
      </w:r>
      <w:r w:rsidR="00A660C2">
        <w:t>ship</w:t>
      </w:r>
      <w:r>
        <w:t xml:space="preserve"> </w:t>
      </w:r>
      <w:r w:rsidR="00B30D62">
        <w:t>records</w:t>
      </w:r>
      <w:r>
        <w:t xml:space="preserve"> via web interface</w:t>
      </w:r>
      <w:r w:rsidR="00B30D62">
        <w:t>,</w:t>
      </w:r>
    </w:p>
    <w:p w14:paraId="28B0DE47" w14:textId="628EC4FD" w:rsidR="00344FF9" w:rsidRDefault="00344FF9" w:rsidP="00CD2773">
      <w:pPr>
        <w:pStyle w:val="EMSAContent"/>
        <w:numPr>
          <w:ilvl w:val="0"/>
          <w:numId w:val="28"/>
        </w:numPr>
        <w:spacing w:before="120" w:after="120"/>
      </w:pPr>
      <w:r>
        <w:t>Download of lists of exemption records via web interface,</w:t>
      </w:r>
    </w:p>
    <w:p w14:paraId="4EC828EE" w14:textId="58040F74" w:rsidR="00311A20" w:rsidRPr="000C177A" w:rsidRDefault="00311A20" w:rsidP="00CD2773">
      <w:pPr>
        <w:pStyle w:val="EMSAContent"/>
        <w:numPr>
          <w:ilvl w:val="0"/>
          <w:numId w:val="28"/>
        </w:numPr>
        <w:spacing w:before="120" w:after="120"/>
      </w:pPr>
      <w:r w:rsidRPr="000C177A">
        <w:t>Consultation of logs via web interface,</w:t>
      </w:r>
    </w:p>
    <w:p w14:paraId="2507BDAA" w14:textId="08733A97" w:rsidR="009D6F42" w:rsidRPr="009B53A1" w:rsidRDefault="009D6F42" w:rsidP="00BF6C48">
      <w:pPr>
        <w:pStyle w:val="EMSAContent"/>
      </w:pPr>
      <w:r w:rsidRPr="00BF7DC9">
        <w:t>MS authorities issuing ship</w:t>
      </w:r>
      <w:r w:rsidRPr="006246E2">
        <w:t xml:space="preserve"> reporting exemptions will have the following permissions:</w:t>
      </w:r>
    </w:p>
    <w:p w14:paraId="479B6642" w14:textId="712A7491" w:rsidR="009D6F42" w:rsidRDefault="009D6F42" w:rsidP="00BF6C48">
      <w:pPr>
        <w:pStyle w:val="EMSAContent"/>
        <w:numPr>
          <w:ilvl w:val="0"/>
          <w:numId w:val="28"/>
        </w:numPr>
        <w:spacing w:before="120" w:after="120"/>
      </w:pPr>
      <w:r>
        <w:t>Creation/Update/Removal of ship reporting exemption records via web interface.</w:t>
      </w:r>
    </w:p>
    <w:p w14:paraId="4E25F357" w14:textId="4EFBA89D"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w:t>
      </w:r>
      <w:r w:rsidR="00D55E2E">
        <w:t>ship</w:t>
      </w:r>
      <w:r w:rsidR="00B30D62">
        <w:t xml:space="preserve">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rsidR="00D55E2E">
        <w:t>ESD</w:t>
      </w:r>
      <w:r w:rsidRPr="006E173C">
        <w:t>.</w:t>
      </w:r>
    </w:p>
    <w:p w14:paraId="20F5371C" w14:textId="77777777" w:rsidR="007109B6" w:rsidRDefault="007109B6" w:rsidP="006B5B74">
      <w:pPr>
        <w:pStyle w:val="Heading1"/>
      </w:pPr>
      <w:bookmarkStart w:id="73" w:name="_Toc42256844"/>
      <w:r w:rsidRPr="007109B6">
        <w:t>Operational services and procedures</w:t>
      </w:r>
      <w:bookmarkEnd w:id="73"/>
    </w:p>
    <w:p w14:paraId="7A4FF33A" w14:textId="77777777" w:rsidR="005028AE" w:rsidRDefault="005028AE" w:rsidP="0052506B">
      <w:pPr>
        <w:pStyle w:val="Heading2"/>
      </w:pPr>
      <w:bookmarkStart w:id="74" w:name="_Toc42256845"/>
      <w:r>
        <w:t>Overview</w:t>
      </w:r>
      <w:bookmarkEnd w:id="74"/>
    </w:p>
    <w:p w14:paraId="6832F1E7" w14:textId="71391897" w:rsidR="005028AE" w:rsidRDefault="005028AE" w:rsidP="005028AE">
      <w:pPr>
        <w:pStyle w:val="EMSAContent"/>
        <w:rPr>
          <w:ins w:id="75" w:author="DUCHESNE Philippe (EMSA)" w:date="2020-10-02T11:27:00Z"/>
        </w:rPr>
      </w:pPr>
      <w:r>
        <w:t xml:space="preserve">This chapter provides a framework for the operational services and procedures to be maintained by both national and central components of the </w:t>
      </w:r>
      <w:r w:rsidR="00613561">
        <w:t>ESD</w:t>
      </w:r>
      <w:r>
        <w:t xml:space="preserve">. </w:t>
      </w:r>
    </w:p>
    <w:p w14:paraId="367146A0" w14:textId="29452FEA" w:rsidR="002874BC" w:rsidRDefault="002874BC" w:rsidP="002874BC">
      <w:pPr>
        <w:pStyle w:val="Heading2"/>
        <w:rPr>
          <w:ins w:id="76" w:author="DUCHESNE Philippe (EMSA)" w:date="2020-10-02T11:27:00Z"/>
        </w:rPr>
      </w:pPr>
      <w:ins w:id="77" w:author="DUCHESNE Philippe (EMSA)" w:date="2020-10-02T11:27:00Z">
        <w:r w:rsidRPr="002874BC">
          <w:t xml:space="preserve">System </w:t>
        </w:r>
      </w:ins>
      <w:ins w:id="78" w:author="DUCHESNE Philippe (EMSA)" w:date="2020-10-02T12:15:00Z">
        <w:r w:rsidR="00067055">
          <w:t>s</w:t>
        </w:r>
      </w:ins>
      <w:ins w:id="79" w:author="DUCHESNE Philippe (EMSA)" w:date="2020-10-02T11:27:00Z">
        <w:r w:rsidRPr="002874BC">
          <w:t xml:space="preserve">upport </w:t>
        </w:r>
      </w:ins>
      <w:ins w:id="80" w:author="DUCHESNE Philippe (EMSA)" w:date="2020-10-02T12:15:00Z">
        <w:r w:rsidR="00067055">
          <w:t>s</w:t>
        </w:r>
      </w:ins>
      <w:ins w:id="81" w:author="DUCHESNE Philippe (EMSA)" w:date="2020-10-02T11:27:00Z">
        <w:r w:rsidRPr="002874BC">
          <w:t xml:space="preserve">ervices at </w:t>
        </w:r>
      </w:ins>
      <w:ins w:id="82" w:author="DUCHESNE Philippe (EMSA)" w:date="2020-10-02T12:15:00Z">
        <w:r w:rsidR="00067055">
          <w:t>n</w:t>
        </w:r>
      </w:ins>
      <w:ins w:id="83" w:author="DUCHESNE Philippe (EMSA)" w:date="2020-10-02T11:27:00Z">
        <w:r w:rsidRPr="002874BC">
          <w:t xml:space="preserve">ational </w:t>
        </w:r>
      </w:ins>
      <w:ins w:id="84" w:author="DUCHESNE Philippe (EMSA)" w:date="2020-10-02T12:15:00Z">
        <w:r w:rsidR="00067055">
          <w:t>l</w:t>
        </w:r>
      </w:ins>
      <w:ins w:id="85" w:author="DUCHESNE Philippe (EMSA)" w:date="2020-10-02T11:27:00Z">
        <w:r w:rsidRPr="002874BC">
          <w:t>evel</w:t>
        </w:r>
      </w:ins>
    </w:p>
    <w:p w14:paraId="47D54345" w14:textId="36493457" w:rsidR="002874BC" w:rsidRDefault="004E1613" w:rsidP="002874BC">
      <w:pPr>
        <w:pStyle w:val="EMSAContent"/>
        <w:rPr>
          <w:ins w:id="86" w:author="DUCHESNE Philippe (EMSA)" w:date="2020-10-02T11:27:00Z"/>
        </w:rPr>
      </w:pPr>
      <w:ins w:id="87" w:author="DUCHESNE Philippe (EMSA)" w:date="2020-10-02T11:57:00Z">
        <w:r>
          <w:t xml:space="preserve">According to the definitions </w:t>
        </w:r>
      </w:ins>
      <w:ins w:id="88" w:author="DUCHESNE Philippe (EMSA)" w:date="2020-10-02T11:58:00Z">
        <w:r>
          <w:t xml:space="preserve">provided </w:t>
        </w:r>
      </w:ins>
      <w:ins w:id="89" w:author="DUCHESNE Philippe (EMSA)" w:date="2020-10-02T11:57:00Z">
        <w:r>
          <w:t xml:space="preserve">in section </w:t>
        </w:r>
        <w:r>
          <w:fldChar w:fldCharType="begin"/>
        </w:r>
        <w:r>
          <w:instrText xml:space="preserve"> REF _Ref52532290 \r \h </w:instrText>
        </w:r>
      </w:ins>
      <w:r>
        <w:fldChar w:fldCharType="separate"/>
      </w:r>
      <w:ins w:id="90" w:author="DUCHESNE Philippe (EMSA)" w:date="2020-10-02T11:57:00Z">
        <w:r>
          <w:t>4.1.1</w:t>
        </w:r>
        <w:r>
          <w:fldChar w:fldCharType="end"/>
        </w:r>
      </w:ins>
      <w:ins w:id="91" w:author="DUCHESNE Philippe (EMSA)" w:date="2020-10-02T11:58:00Z">
        <w:r>
          <w:t>, t</w:t>
        </w:r>
        <w:r w:rsidRPr="004E1613">
          <w:t>he national coordinator for the EMSWe shall be responsible for the establishment and maintenance of the necessary national ICT infrastructure and procedures described in this document</w:t>
        </w:r>
        <w:r>
          <w:t xml:space="preserve">. This includes: </w:t>
        </w:r>
      </w:ins>
    </w:p>
    <w:p w14:paraId="308B018C" w14:textId="5BC51A3E" w:rsidR="002874BC" w:rsidRDefault="002874BC" w:rsidP="002874BC">
      <w:pPr>
        <w:pStyle w:val="EMSAContent"/>
        <w:numPr>
          <w:ilvl w:val="0"/>
          <w:numId w:val="28"/>
        </w:numPr>
        <w:spacing w:before="120" w:after="120"/>
        <w:rPr>
          <w:ins w:id="92" w:author="DUCHESNE Philippe (EMSA)" w:date="2020-10-02T11:27:00Z"/>
        </w:rPr>
      </w:pPr>
      <w:ins w:id="93" w:author="DUCHESNE Philippe (EMSA)" w:date="2020-10-02T11:27:00Z">
        <w:r>
          <w:t>Monitor</w:t>
        </w:r>
      </w:ins>
      <w:ins w:id="94" w:author="DUCHESNE Philippe (EMSA)" w:date="2020-10-02T11:58:00Z">
        <w:r w:rsidR="004E1613">
          <w:t>ing</w:t>
        </w:r>
      </w:ins>
      <w:ins w:id="95" w:author="DUCHESNE Philippe (EMSA)" w:date="2020-10-02T11:27:00Z">
        <w:r>
          <w:t xml:space="preserve"> the </w:t>
        </w:r>
      </w:ins>
      <w:ins w:id="96" w:author="DUCHESNE Philippe (EMSA)" w:date="2020-10-02T12:10:00Z">
        <w:r w:rsidR="00497BEE">
          <w:t xml:space="preserve">availability and performance </w:t>
        </w:r>
      </w:ins>
      <w:ins w:id="97" w:author="DUCHESNE Philippe (EMSA)" w:date="2020-10-02T11:27:00Z">
        <w:r>
          <w:t>of the communication system</w:t>
        </w:r>
      </w:ins>
      <w:ins w:id="98" w:author="DUCHESNE Philippe (EMSA)" w:date="2020-10-02T12:11:00Z">
        <w:r w:rsidR="00497BEE">
          <w:t>s of national systems with the ESD</w:t>
        </w:r>
      </w:ins>
      <w:ins w:id="99" w:author="DUCHESNE Philippe (EMSA)" w:date="2020-10-02T12:08:00Z">
        <w:r w:rsidR="00497BEE">
          <w:t>;</w:t>
        </w:r>
      </w:ins>
    </w:p>
    <w:p w14:paraId="75326F92" w14:textId="47658A7F" w:rsidR="002874BC" w:rsidRDefault="002874BC" w:rsidP="002874BC">
      <w:pPr>
        <w:pStyle w:val="EMSAContent"/>
        <w:numPr>
          <w:ilvl w:val="0"/>
          <w:numId w:val="28"/>
        </w:numPr>
        <w:spacing w:before="120" w:after="120"/>
        <w:rPr>
          <w:ins w:id="100" w:author="DUCHESNE Philippe (EMSA)" w:date="2020-10-02T11:27:00Z"/>
        </w:rPr>
      </w:pPr>
      <w:ins w:id="101" w:author="DUCHESNE Philippe (EMSA)" w:date="2020-10-02T11:27:00Z">
        <w:r>
          <w:t>Monitor</w:t>
        </w:r>
      </w:ins>
      <w:ins w:id="102" w:author="DUCHESNE Philippe (EMSA)" w:date="2020-10-02T11:59:00Z">
        <w:r w:rsidR="004E1613">
          <w:t>ing</w:t>
        </w:r>
      </w:ins>
      <w:ins w:id="103" w:author="DUCHESNE Philippe (EMSA)" w:date="2020-10-02T11:27:00Z">
        <w:r>
          <w:t xml:space="preserve"> the </w:t>
        </w:r>
      </w:ins>
      <w:ins w:id="104" w:author="DUCHESNE Philippe (EMSA)" w:date="2020-10-02T12:11:00Z">
        <w:r w:rsidR="00497BEE">
          <w:t>national system</w:t>
        </w:r>
      </w:ins>
      <w:ins w:id="105" w:author="DUCHESNE Philippe (EMSA)" w:date="2020-10-02T12:12:00Z">
        <w:r w:rsidR="00497BEE">
          <w:t>s</w:t>
        </w:r>
      </w:ins>
      <w:ins w:id="106" w:author="DUCHESNE Philippe (EMSA)" w:date="2020-10-02T11:27:00Z">
        <w:r>
          <w:t xml:space="preserve"> in order to ensure </w:t>
        </w:r>
      </w:ins>
      <w:ins w:id="107" w:author="DUCHESNE Philippe (EMSA)" w:date="2020-10-02T12:12:00Z">
        <w:r w:rsidR="00497BEE">
          <w:t xml:space="preserve">data quality </w:t>
        </w:r>
      </w:ins>
      <w:ins w:id="108" w:author="DUCHESNE Philippe (EMSA)" w:date="2020-10-02T11:27:00Z">
        <w:r>
          <w:t xml:space="preserve">and to avoid the distribution of unreliable or corrupted </w:t>
        </w:r>
      </w:ins>
      <w:ins w:id="109" w:author="DUCHESNE Philippe (EMSA)" w:date="2020-10-02T12:13:00Z">
        <w:r w:rsidR="00497BEE">
          <w:t>information</w:t>
        </w:r>
      </w:ins>
      <w:ins w:id="110" w:author="DUCHESNE Philippe (EMSA)" w:date="2020-10-02T12:08:00Z">
        <w:r w:rsidR="00497BEE">
          <w:t>;</w:t>
        </w:r>
      </w:ins>
    </w:p>
    <w:p w14:paraId="2AEF2CAD" w14:textId="1E61D601" w:rsidR="002874BC" w:rsidRDefault="002874BC" w:rsidP="002874BC">
      <w:pPr>
        <w:pStyle w:val="EMSAContent"/>
        <w:numPr>
          <w:ilvl w:val="0"/>
          <w:numId w:val="28"/>
        </w:numPr>
        <w:spacing w:before="120" w:after="120"/>
        <w:rPr>
          <w:ins w:id="111" w:author="DUCHESNE Philippe (EMSA)" w:date="2020-10-02T11:27:00Z"/>
        </w:rPr>
      </w:pPr>
      <w:ins w:id="112" w:author="DUCHESNE Philippe (EMSA)" w:date="2020-10-02T11:27:00Z">
        <w:r>
          <w:t>Immediately notify</w:t>
        </w:r>
      </w:ins>
      <w:ins w:id="113" w:author="DUCHESNE Philippe (EMSA)" w:date="2020-10-02T12:25:00Z">
        <w:r w:rsidR="00D973B2">
          <w:t>ing</w:t>
        </w:r>
      </w:ins>
      <w:ins w:id="114" w:author="DUCHESNE Philippe (EMSA)" w:date="2020-10-02T11:27:00Z">
        <w:r>
          <w:t xml:space="preserve"> the </w:t>
        </w:r>
      </w:ins>
      <w:ins w:id="115" w:author="DUCHESNE Philippe (EMSA)" w:date="2020-10-02T12:07:00Z">
        <w:r w:rsidR="00497BEE">
          <w:t xml:space="preserve">ESD Administrator </w:t>
        </w:r>
      </w:ins>
      <w:ins w:id="116" w:author="DUCHESNE Philippe (EMSA)" w:date="2020-10-02T11:27:00Z">
        <w:r>
          <w:t xml:space="preserve">should </w:t>
        </w:r>
      </w:ins>
      <w:ins w:id="117" w:author="DUCHESNE Philippe (EMSA)" w:date="2020-10-02T12:25:00Z">
        <w:r w:rsidR="00D973B2">
          <w:t>a</w:t>
        </w:r>
      </w:ins>
      <w:ins w:id="118" w:author="DUCHESNE Philippe (EMSA)" w:date="2020-10-02T11:27:00Z">
        <w:r>
          <w:t xml:space="preserve"> national system be unavailable to receive, process or transmit data in accordance with </w:t>
        </w:r>
      </w:ins>
      <w:ins w:id="119" w:author="DUCHESNE Philippe (EMSA)" w:date="2020-10-02T11:29:00Z">
        <w:r>
          <w:t>this document</w:t>
        </w:r>
      </w:ins>
      <w:ins w:id="120" w:author="DUCHESNE Philippe (EMSA)" w:date="2020-10-02T12:08:00Z">
        <w:r w:rsidR="00497BEE">
          <w:t>;</w:t>
        </w:r>
      </w:ins>
    </w:p>
    <w:p w14:paraId="3491AD68" w14:textId="49CCBFE3" w:rsidR="002874BC" w:rsidRDefault="002874BC" w:rsidP="002874BC">
      <w:pPr>
        <w:pStyle w:val="EMSAContent"/>
        <w:numPr>
          <w:ilvl w:val="0"/>
          <w:numId w:val="28"/>
        </w:numPr>
        <w:spacing w:before="120" w:after="120"/>
        <w:rPr>
          <w:ins w:id="121" w:author="DUCHESNE Philippe (EMSA)" w:date="2020-10-02T11:27:00Z"/>
        </w:rPr>
      </w:pPr>
      <w:ins w:id="122" w:author="DUCHESNE Philippe (EMSA)" w:date="2020-10-02T11:27:00Z">
        <w:r>
          <w:t>Receiv</w:t>
        </w:r>
      </w:ins>
      <w:ins w:id="123" w:author="DUCHESNE Philippe (EMSA)" w:date="2020-10-02T12:25:00Z">
        <w:r w:rsidR="00D973B2">
          <w:t>ing</w:t>
        </w:r>
      </w:ins>
      <w:ins w:id="124" w:author="DUCHESNE Philippe (EMSA)" w:date="2020-10-02T11:27:00Z">
        <w:r>
          <w:t xml:space="preserve"> information on technical failures </w:t>
        </w:r>
      </w:ins>
      <w:ins w:id="125" w:author="DUCHESNE Philippe (EMSA)" w:date="2020-10-02T11:30:00Z">
        <w:r>
          <w:t xml:space="preserve">of the ESD reported by </w:t>
        </w:r>
      </w:ins>
      <w:ins w:id="126" w:author="DUCHESNE Philippe (EMSA)" w:date="2020-10-02T12:08:00Z">
        <w:r w:rsidR="00497BEE">
          <w:t xml:space="preserve">the ESD Administrator </w:t>
        </w:r>
      </w:ins>
      <w:ins w:id="127" w:author="DUCHESNE Philippe (EMSA)" w:date="2020-10-02T11:27:00Z">
        <w:r>
          <w:t>and distribut</w:t>
        </w:r>
      </w:ins>
      <w:ins w:id="128" w:author="DUCHESNE Philippe (EMSA)" w:date="2020-10-02T12:08:00Z">
        <w:r w:rsidR="00497BEE">
          <w:t>ing it</w:t>
        </w:r>
      </w:ins>
      <w:ins w:id="129" w:author="DUCHESNE Philippe (EMSA)" w:date="2020-10-02T11:27:00Z">
        <w:r>
          <w:t xml:space="preserve"> to national users whenever </w:t>
        </w:r>
      </w:ins>
      <w:ins w:id="130" w:author="DUCHESNE Philippe (EMSA)" w:date="2020-10-02T12:08:00Z">
        <w:r w:rsidR="00497BEE">
          <w:t>necessary;</w:t>
        </w:r>
      </w:ins>
    </w:p>
    <w:p w14:paraId="45743883" w14:textId="4A55BA53" w:rsidR="002874BC" w:rsidRDefault="002874BC" w:rsidP="002874BC">
      <w:pPr>
        <w:pStyle w:val="EMSAContent"/>
        <w:numPr>
          <w:ilvl w:val="0"/>
          <w:numId w:val="28"/>
        </w:numPr>
        <w:spacing w:before="120" w:after="120"/>
        <w:rPr>
          <w:ins w:id="131" w:author="DUCHESNE Philippe (EMSA)" w:date="2020-10-02T11:27:00Z"/>
        </w:rPr>
      </w:pPr>
      <w:ins w:id="132" w:author="DUCHESNE Philippe (EMSA)" w:date="2020-10-02T11:27:00Z">
        <w:r>
          <w:t xml:space="preserve">Administrating users’ access </w:t>
        </w:r>
      </w:ins>
      <w:ins w:id="133" w:author="DUCHESNE Philippe (EMSA)" w:date="2020-10-02T12:08:00Z">
        <w:r w:rsidR="00497BEE">
          <w:t xml:space="preserve">to the </w:t>
        </w:r>
      </w:ins>
      <w:ins w:id="134" w:author="DUCHESNE Philippe (EMSA)" w:date="2020-10-02T12:09:00Z">
        <w:r w:rsidR="00497BEE" w:rsidRPr="00497BEE">
          <w:t>local copy of the information from the ESD</w:t>
        </w:r>
      </w:ins>
      <w:ins w:id="135" w:author="DUCHESNE Philippe (EMSA)" w:date="2020-10-02T12:08:00Z">
        <w:r w:rsidR="00497BEE">
          <w:t>;</w:t>
        </w:r>
      </w:ins>
    </w:p>
    <w:p w14:paraId="16A8DF92" w14:textId="1C05B5EC" w:rsidR="002874BC" w:rsidRDefault="002874BC" w:rsidP="002874BC">
      <w:pPr>
        <w:pStyle w:val="EMSAContent"/>
        <w:numPr>
          <w:ilvl w:val="0"/>
          <w:numId w:val="28"/>
        </w:numPr>
        <w:spacing w:before="120" w:after="120"/>
        <w:rPr>
          <w:ins w:id="136" w:author="DUCHESNE Philippe (EMSA)" w:date="2020-10-02T11:27:00Z"/>
        </w:rPr>
      </w:pPr>
      <w:ins w:id="137" w:author="DUCHESNE Philippe (EMSA)" w:date="2020-10-02T11:33:00Z">
        <w:r>
          <w:t>Pe</w:t>
        </w:r>
      </w:ins>
      <w:ins w:id="138" w:author="DUCHESNE Philippe (EMSA)" w:date="2020-10-02T12:32:00Z">
        <w:r w:rsidR="00204E98">
          <w:t>r</w:t>
        </w:r>
      </w:ins>
      <w:ins w:id="139" w:author="DUCHESNE Philippe (EMSA)" w:date="2020-10-02T11:33:00Z">
        <w:r>
          <w:t>form</w:t>
        </w:r>
      </w:ins>
      <w:ins w:id="140" w:author="DUCHESNE Philippe (EMSA)" w:date="2020-10-02T12:09:00Z">
        <w:r w:rsidR="00497BEE">
          <w:t>ing</w:t>
        </w:r>
      </w:ins>
      <w:ins w:id="141" w:author="DUCHESNE Philippe (EMSA)" w:date="2020-10-02T11:33:00Z">
        <w:r>
          <w:t xml:space="preserve"> </w:t>
        </w:r>
      </w:ins>
      <w:ins w:id="142" w:author="DUCHESNE Philippe (EMSA)" w:date="2020-10-02T11:27:00Z">
        <w:r>
          <w:t>assessment</w:t>
        </w:r>
      </w:ins>
      <w:ins w:id="143" w:author="DUCHESNE Philippe (EMSA)" w:date="2020-10-02T11:33:00Z">
        <w:r>
          <w:t>s</w:t>
        </w:r>
      </w:ins>
      <w:ins w:id="144" w:author="DUCHESNE Philippe (EMSA)" w:date="2020-10-02T11:27:00Z">
        <w:r>
          <w:t xml:space="preserve"> relating to the quality of the information provided </w:t>
        </w:r>
      </w:ins>
      <w:ins w:id="145" w:author="DUCHESNE Philippe (EMSA)" w:date="2020-10-02T11:32:00Z">
        <w:r>
          <w:t>to the ESD</w:t>
        </w:r>
      </w:ins>
      <w:ins w:id="146" w:author="DUCHESNE Philippe (EMSA)" w:date="2020-10-02T12:09:00Z">
        <w:r w:rsidR="00497BEE">
          <w:t>;</w:t>
        </w:r>
      </w:ins>
    </w:p>
    <w:p w14:paraId="67959FAE" w14:textId="473779E5" w:rsidR="002874BC" w:rsidRDefault="002874BC" w:rsidP="002874BC">
      <w:pPr>
        <w:pStyle w:val="EMSAContent"/>
        <w:numPr>
          <w:ilvl w:val="0"/>
          <w:numId w:val="28"/>
        </w:numPr>
        <w:spacing w:before="120" w:after="120"/>
        <w:rPr>
          <w:ins w:id="147" w:author="DUCHESNE Philippe (EMSA)" w:date="2020-10-02T12:14:00Z"/>
        </w:rPr>
      </w:pPr>
      <w:ins w:id="148" w:author="DUCHESNE Philippe (EMSA)" w:date="2020-10-02T11:27:00Z">
        <w:r>
          <w:t xml:space="preserve">Providing feedback to the </w:t>
        </w:r>
      </w:ins>
      <w:ins w:id="149" w:author="DUCHESNE Philippe (EMSA)" w:date="2020-10-02T11:33:00Z">
        <w:r>
          <w:t>ESD</w:t>
        </w:r>
      </w:ins>
      <w:ins w:id="150" w:author="DUCHESNE Philippe (EMSA)" w:date="2020-10-02T11:27:00Z">
        <w:r>
          <w:t xml:space="preserve"> development teams.</w:t>
        </w:r>
      </w:ins>
    </w:p>
    <w:p w14:paraId="364C1637" w14:textId="3106781E" w:rsidR="00067055" w:rsidRDefault="00067055" w:rsidP="00067055">
      <w:pPr>
        <w:pStyle w:val="EMSAContent"/>
        <w:spacing w:before="120" w:after="120"/>
        <w:rPr>
          <w:ins w:id="151" w:author="DUCHESNE Philippe (EMSA)" w:date="2020-10-02T11:27:00Z"/>
        </w:rPr>
      </w:pPr>
      <w:ins w:id="152" w:author="DUCHESNE Philippe (EMSA)" w:date="2020-10-02T12:14:00Z">
        <w:r>
          <w:t xml:space="preserve">Note: The </w:t>
        </w:r>
        <w:r w:rsidRPr="00067055">
          <w:t xml:space="preserve">requirements regarding the </w:t>
        </w:r>
        <w:r>
          <w:t>s</w:t>
        </w:r>
        <w:r w:rsidRPr="00067055">
          <w:t xml:space="preserve">ystem </w:t>
        </w:r>
        <w:r>
          <w:t>s</w:t>
        </w:r>
        <w:r w:rsidRPr="00067055">
          <w:t xml:space="preserve">upport </w:t>
        </w:r>
        <w:r>
          <w:t>s</w:t>
        </w:r>
        <w:r w:rsidRPr="00067055">
          <w:t xml:space="preserve">ervices at </w:t>
        </w:r>
        <w:r>
          <w:t>n</w:t>
        </w:r>
        <w:r w:rsidRPr="00067055">
          <w:t xml:space="preserve">ational </w:t>
        </w:r>
      </w:ins>
      <w:ins w:id="153" w:author="DUCHESNE Philippe (EMSA)" w:date="2020-10-02T12:15:00Z">
        <w:r>
          <w:t>l</w:t>
        </w:r>
      </w:ins>
      <w:ins w:id="154" w:author="DUCHESNE Philippe (EMSA)" w:date="2020-10-02T12:14:00Z">
        <w:r w:rsidRPr="00067055">
          <w:t>evel will be defined in coordination with other EMSWe Teams</w:t>
        </w:r>
      </w:ins>
      <w:ins w:id="155" w:author="DUCHESNE Philippe (EMSA)" w:date="2020-10-02T12:15:00Z">
        <w:r>
          <w:t>.</w:t>
        </w:r>
      </w:ins>
    </w:p>
    <w:p w14:paraId="1C294000" w14:textId="6528B663" w:rsidR="00453F81" w:rsidRDefault="00356DAE" w:rsidP="00453F81">
      <w:pPr>
        <w:pStyle w:val="Heading2"/>
        <w:rPr>
          <w:ins w:id="156" w:author="DUCHESNE Philippe (EMSA)" w:date="2020-10-02T11:36:00Z"/>
        </w:rPr>
      </w:pPr>
      <w:ins w:id="157" w:author="DUCHESNE Philippe (EMSA)" w:date="2020-10-02T12:19:00Z">
        <w:r>
          <w:t>S</w:t>
        </w:r>
      </w:ins>
      <w:ins w:id="158" w:author="DUCHESNE Philippe (EMSA)" w:date="2020-10-02T11:36:00Z">
        <w:r w:rsidR="00453F81">
          <w:t xml:space="preserve">upport </w:t>
        </w:r>
      </w:ins>
      <w:ins w:id="159" w:author="DUCHESNE Philippe (EMSA)" w:date="2020-10-02T12:15:00Z">
        <w:r w:rsidR="00067055">
          <w:t>s</w:t>
        </w:r>
      </w:ins>
      <w:ins w:id="160" w:author="DUCHESNE Philippe (EMSA)" w:date="2020-10-02T11:36:00Z">
        <w:r w:rsidR="00453F81">
          <w:t>ervices</w:t>
        </w:r>
      </w:ins>
      <w:ins w:id="161" w:author="DUCHESNE Philippe (EMSA)" w:date="2020-10-02T12:19:00Z">
        <w:r>
          <w:t xml:space="preserve"> at central level</w:t>
        </w:r>
      </w:ins>
    </w:p>
    <w:p w14:paraId="6513805B" w14:textId="07E131B5" w:rsidR="00453F81" w:rsidRDefault="00453F81" w:rsidP="00453F81">
      <w:pPr>
        <w:pStyle w:val="EMSAContent"/>
        <w:rPr>
          <w:ins w:id="162" w:author="DUCHESNE Philippe (EMSA)" w:date="2020-10-02T11:36:00Z"/>
        </w:rPr>
      </w:pPr>
      <w:ins w:id="163" w:author="DUCHESNE Philippe (EMSA)" w:date="2020-10-02T11:36:00Z">
        <w:r>
          <w:t xml:space="preserve">In accordance with the definition provided in </w:t>
        </w:r>
      </w:ins>
      <w:ins w:id="164" w:author="DUCHESNE Philippe (EMSA)" w:date="2020-10-02T11:49:00Z">
        <w:r w:rsidR="006F0A6C">
          <w:t>c</w:t>
        </w:r>
      </w:ins>
      <w:ins w:id="165" w:author="DUCHESNE Philippe (EMSA)" w:date="2020-10-02T11:36:00Z">
        <w:r>
          <w:t xml:space="preserve">hapter </w:t>
        </w:r>
      </w:ins>
      <w:ins w:id="166" w:author="DUCHESNE Philippe (EMSA)" w:date="2020-10-02T11:40:00Z">
        <w:r>
          <w:fldChar w:fldCharType="begin"/>
        </w:r>
        <w:r>
          <w:instrText xml:space="preserve"> REF _Ref52531267 \r \h </w:instrText>
        </w:r>
      </w:ins>
      <w:r>
        <w:fldChar w:fldCharType="separate"/>
      </w:r>
      <w:ins w:id="167" w:author="DUCHESNE Philippe (EMSA)" w:date="2020-10-02T11:40:00Z">
        <w:r>
          <w:t>4.1.2</w:t>
        </w:r>
        <w:r>
          <w:fldChar w:fldCharType="end"/>
        </w:r>
      </w:ins>
      <w:ins w:id="168" w:author="DUCHESNE Philippe (EMSA)" w:date="2020-10-02T11:42:00Z">
        <w:r>
          <w:t>, the ESD Administrator is responsible for user administration</w:t>
        </w:r>
      </w:ins>
      <w:ins w:id="169" w:author="DUCHESNE Philippe (EMSA)" w:date="2020-10-02T11:46:00Z">
        <w:r>
          <w:t xml:space="preserve"> and for</w:t>
        </w:r>
      </w:ins>
      <w:ins w:id="170" w:author="DUCHESNE Philippe (EMSA)" w:date="2020-10-02T11:42:00Z">
        <w:r>
          <w:t xml:space="preserve"> ensuring that the connect</w:t>
        </w:r>
      </w:ins>
      <w:ins w:id="171" w:author="DUCHESNE Philippe (EMSA)" w:date="2020-10-02T12:24:00Z">
        <w:r w:rsidR="000473F3">
          <w:t>i</w:t>
        </w:r>
      </w:ins>
      <w:ins w:id="172" w:author="DUCHESNE Philippe (EMSA)" w:date="2020-10-02T11:42:00Z">
        <w:r>
          <w:t xml:space="preserve">ons with </w:t>
        </w:r>
      </w:ins>
      <w:ins w:id="173" w:author="DUCHESNE Philippe (EMSA)" w:date="2020-10-02T12:18:00Z">
        <w:r w:rsidR="00356DAE">
          <w:t>national systems</w:t>
        </w:r>
      </w:ins>
      <w:ins w:id="174" w:author="DUCHESNE Philippe (EMSA)" w:date="2020-10-02T11:42:00Z">
        <w:r>
          <w:t xml:space="preserve"> are functional</w:t>
        </w:r>
      </w:ins>
      <w:ins w:id="175" w:author="DUCHESNE Philippe (EMSA)" w:date="2020-10-02T11:43:00Z">
        <w:r>
          <w:t>. This includes</w:t>
        </w:r>
      </w:ins>
      <w:ins w:id="176" w:author="DUCHESNE Philippe (EMSA)" w:date="2020-10-02T11:36:00Z">
        <w:r>
          <w:t>:</w:t>
        </w:r>
      </w:ins>
    </w:p>
    <w:p w14:paraId="3830170C" w14:textId="2B6842DA" w:rsidR="00453F81" w:rsidRDefault="00453F81" w:rsidP="006F0A6C">
      <w:pPr>
        <w:pStyle w:val="EMSAContent"/>
        <w:numPr>
          <w:ilvl w:val="0"/>
          <w:numId w:val="28"/>
        </w:numPr>
        <w:spacing w:before="120" w:after="120"/>
        <w:rPr>
          <w:ins w:id="177" w:author="DUCHESNE Philippe (EMSA)" w:date="2020-10-02T11:36:00Z"/>
        </w:rPr>
      </w:pPr>
      <w:ins w:id="178" w:author="DUCHESNE Philippe (EMSA)" w:date="2020-10-02T11:36:00Z">
        <w:r>
          <w:t xml:space="preserve">Monitoring the availability and performance of the </w:t>
        </w:r>
      </w:ins>
      <w:ins w:id="179" w:author="DUCHESNE Philippe (EMSA)" w:date="2020-10-02T11:43:00Z">
        <w:r>
          <w:t>ESD</w:t>
        </w:r>
      </w:ins>
      <w:ins w:id="180" w:author="DUCHESNE Philippe (EMSA)" w:date="2020-10-02T11:53:00Z">
        <w:r w:rsidR="006F0A6C">
          <w:t>;</w:t>
        </w:r>
      </w:ins>
    </w:p>
    <w:p w14:paraId="27F10818" w14:textId="0C367A6B" w:rsidR="00453F81" w:rsidRDefault="00453F81" w:rsidP="006F0A6C">
      <w:pPr>
        <w:pStyle w:val="EMSAContent"/>
        <w:numPr>
          <w:ilvl w:val="0"/>
          <w:numId w:val="28"/>
        </w:numPr>
        <w:spacing w:before="120" w:after="120"/>
        <w:rPr>
          <w:ins w:id="181" w:author="DUCHESNE Philippe (EMSA)" w:date="2020-10-02T11:36:00Z"/>
        </w:rPr>
      </w:pPr>
      <w:ins w:id="182" w:author="DUCHESNE Philippe (EMSA)" w:date="2020-10-02T11:36:00Z">
        <w:r>
          <w:t xml:space="preserve">Support </w:t>
        </w:r>
      </w:ins>
      <w:ins w:id="183" w:author="DUCHESNE Philippe (EMSA)" w:date="2020-10-02T11:55:00Z">
        <w:r w:rsidR="006F0A6C">
          <w:t xml:space="preserve">national coordinators of the EMSWe </w:t>
        </w:r>
      </w:ins>
      <w:ins w:id="184" w:author="DUCHESNE Philippe (EMSA)" w:date="2020-10-02T11:36:00Z">
        <w:r>
          <w:t>in the monitoring of the national systems in terms of availability and data quality of the information exchanged</w:t>
        </w:r>
      </w:ins>
      <w:ins w:id="185" w:author="DUCHESNE Philippe (EMSA)" w:date="2020-10-02T11:53:00Z">
        <w:r w:rsidR="006F0A6C">
          <w:t>;</w:t>
        </w:r>
      </w:ins>
    </w:p>
    <w:p w14:paraId="753C8649" w14:textId="77777777" w:rsidR="00D973B2" w:rsidRDefault="00D973B2" w:rsidP="00D973B2">
      <w:pPr>
        <w:pStyle w:val="EMSAContent"/>
        <w:numPr>
          <w:ilvl w:val="0"/>
          <w:numId w:val="28"/>
        </w:numPr>
        <w:spacing w:before="120" w:after="120"/>
        <w:rPr>
          <w:ins w:id="186" w:author="DUCHESNE Philippe (EMSA)" w:date="2020-10-02T12:27:00Z"/>
        </w:rPr>
      </w:pPr>
      <w:ins w:id="187" w:author="DUCHESNE Philippe (EMSA)" w:date="2020-10-02T12:27:00Z">
        <w:r w:rsidRPr="00E81F11">
          <w:t xml:space="preserve">Immediately notifying the </w:t>
        </w:r>
        <w:r w:rsidRPr="004E1613">
          <w:t>national coordinator</w:t>
        </w:r>
        <w:r>
          <w:t>s</w:t>
        </w:r>
        <w:r w:rsidRPr="004E1613">
          <w:t xml:space="preserve"> for the EMSWe </w:t>
        </w:r>
        <w:r w:rsidRPr="00E81F11">
          <w:t xml:space="preserve">should </w:t>
        </w:r>
        <w:r>
          <w:t>the ESD</w:t>
        </w:r>
        <w:r w:rsidRPr="00E81F11">
          <w:t xml:space="preserve"> be unavailable to receive, process or transmit data in accordance with this document</w:t>
        </w:r>
        <w:r>
          <w:t>;</w:t>
        </w:r>
      </w:ins>
    </w:p>
    <w:p w14:paraId="64D0474D" w14:textId="428FDB3A" w:rsidR="00453F81" w:rsidRDefault="00D973B2" w:rsidP="006F0A6C">
      <w:pPr>
        <w:pStyle w:val="EMSAContent"/>
        <w:numPr>
          <w:ilvl w:val="0"/>
          <w:numId w:val="28"/>
        </w:numPr>
        <w:spacing w:before="120" w:after="120"/>
        <w:rPr>
          <w:ins w:id="188" w:author="DUCHESNE Philippe (EMSA)" w:date="2020-10-02T11:36:00Z"/>
        </w:rPr>
      </w:pPr>
      <w:ins w:id="189" w:author="DUCHESNE Philippe (EMSA)" w:date="2020-10-02T12:27:00Z">
        <w:r>
          <w:t>Providing</w:t>
        </w:r>
      </w:ins>
      <w:ins w:id="190" w:author="DUCHESNE Philippe (EMSA)" w:date="2020-10-02T11:36:00Z">
        <w:r w:rsidR="00453F81">
          <w:t xml:space="preserve"> an operational and IT helpdesk for </w:t>
        </w:r>
      </w:ins>
      <w:ins w:id="191" w:author="DUCHESNE Philippe (EMSA)" w:date="2020-10-02T11:44:00Z">
        <w:r w:rsidR="00453F81">
          <w:t>national coordinators of the EMSWe</w:t>
        </w:r>
      </w:ins>
      <w:ins w:id="192" w:author="DUCHESNE Philippe (EMSA)" w:date="2020-10-02T11:36:00Z">
        <w:r w:rsidR="00453F81">
          <w:t>.</w:t>
        </w:r>
      </w:ins>
    </w:p>
    <w:p w14:paraId="7747EC3F" w14:textId="50F3FC62" w:rsidR="00453F81" w:rsidRDefault="00D973B2" w:rsidP="006F0A6C">
      <w:pPr>
        <w:pStyle w:val="EMSAContent"/>
        <w:numPr>
          <w:ilvl w:val="0"/>
          <w:numId w:val="28"/>
        </w:numPr>
        <w:spacing w:before="120" w:after="120"/>
        <w:rPr>
          <w:ins w:id="193" w:author="DUCHESNE Philippe (EMSA)" w:date="2020-10-02T11:36:00Z"/>
        </w:rPr>
      </w:pPr>
      <w:ins w:id="194" w:author="DUCHESNE Philippe (EMSA)" w:date="2020-10-02T12:27:00Z">
        <w:r>
          <w:t xml:space="preserve">Managing and validating </w:t>
        </w:r>
      </w:ins>
      <w:ins w:id="195" w:author="DUCHESNE Philippe (EMSA)" w:date="2020-10-02T11:36:00Z">
        <w:r w:rsidR="00453F81">
          <w:t xml:space="preserve">the </w:t>
        </w:r>
      </w:ins>
      <w:ins w:id="196" w:author="DUCHESNE Philippe (EMSA)" w:date="2020-10-02T12:23:00Z">
        <w:r w:rsidR="000473F3">
          <w:t>information</w:t>
        </w:r>
      </w:ins>
      <w:ins w:id="197" w:author="DUCHESNE Philippe (EMSA)" w:date="2020-10-02T11:45:00Z">
        <w:r w:rsidR="00453F81" w:rsidRPr="00453F81">
          <w:t xml:space="preserve"> available in the ESD</w:t>
        </w:r>
      </w:ins>
      <w:ins w:id="198" w:author="DUCHESNE Philippe (EMSA)" w:date="2020-10-02T11:36:00Z">
        <w:r w:rsidR="00453F81">
          <w:t xml:space="preserve">. </w:t>
        </w:r>
      </w:ins>
    </w:p>
    <w:p w14:paraId="1D3F3449" w14:textId="5D06C87A" w:rsidR="00453F81" w:rsidRDefault="00453F81" w:rsidP="006F0A6C">
      <w:pPr>
        <w:pStyle w:val="EMSAContent"/>
        <w:numPr>
          <w:ilvl w:val="0"/>
          <w:numId w:val="28"/>
        </w:numPr>
        <w:spacing w:before="120" w:after="120"/>
        <w:rPr>
          <w:ins w:id="199" w:author="DUCHESNE Philippe (EMSA)" w:date="2020-10-02T11:36:00Z"/>
        </w:rPr>
      </w:pPr>
      <w:ins w:id="200" w:author="DUCHESNE Philippe (EMSA)" w:date="2020-10-02T11:36:00Z">
        <w:r>
          <w:t>Administrati</w:t>
        </w:r>
      </w:ins>
      <w:ins w:id="201" w:author="DUCHESNE Philippe (EMSA)" w:date="2020-10-02T12:28:00Z">
        <w:r w:rsidR="00D973B2">
          <w:t>ng</w:t>
        </w:r>
      </w:ins>
      <w:ins w:id="202" w:author="DUCHESNE Philippe (EMSA)" w:date="2020-10-02T11:36:00Z">
        <w:r>
          <w:t xml:space="preserve"> user accounts in the </w:t>
        </w:r>
      </w:ins>
      <w:ins w:id="203" w:author="DUCHESNE Philippe (EMSA)" w:date="2020-10-02T11:45:00Z">
        <w:r>
          <w:t>ESD</w:t>
        </w:r>
      </w:ins>
      <w:ins w:id="204" w:author="DUCHESNE Philippe (EMSA)" w:date="2020-10-02T12:18:00Z">
        <w:r w:rsidR="00DA0419">
          <w:t xml:space="preserve"> (e.g. setup and maintenance of accounts for </w:t>
        </w:r>
      </w:ins>
      <w:ins w:id="205" w:author="DUCHESNE Philippe (EMSA)" w:date="2020-10-02T12:24:00Z">
        <w:r w:rsidR="000473F3">
          <w:t xml:space="preserve">end users </w:t>
        </w:r>
      </w:ins>
      <w:ins w:id="206" w:author="DUCHESNE Philippe (EMSA)" w:date="2020-10-02T12:18:00Z">
        <w:r w:rsidR="00DA0419">
          <w:t>and system users);</w:t>
        </w:r>
      </w:ins>
    </w:p>
    <w:p w14:paraId="11E35858" w14:textId="5087DA1A" w:rsidR="006F0A6C" w:rsidRDefault="00453F81" w:rsidP="00DC4721">
      <w:pPr>
        <w:pStyle w:val="EMSAContent"/>
        <w:numPr>
          <w:ilvl w:val="0"/>
          <w:numId w:val="28"/>
        </w:numPr>
        <w:spacing w:before="120" w:after="120"/>
        <w:rPr>
          <w:ins w:id="207" w:author="DUCHESNE Philippe (EMSA)" w:date="2020-10-02T11:47:00Z"/>
        </w:rPr>
      </w:pPr>
      <w:bookmarkStart w:id="208" w:name="_Hlk52534112"/>
      <w:ins w:id="209" w:author="DUCHESNE Philippe (EMSA)" w:date="2020-10-02T11:36:00Z">
        <w:r>
          <w:t>Provi</w:t>
        </w:r>
      </w:ins>
      <w:ins w:id="210" w:author="DUCHESNE Philippe (EMSA)" w:date="2020-10-02T12:28:00Z">
        <w:r w:rsidR="00D973B2">
          <w:t>ding</w:t>
        </w:r>
      </w:ins>
      <w:ins w:id="211" w:author="DUCHESNE Philippe (EMSA)" w:date="2020-10-02T11:36:00Z">
        <w:r>
          <w:t xml:space="preserve"> </w:t>
        </w:r>
        <w:bookmarkEnd w:id="208"/>
        <w:r>
          <w:t xml:space="preserve">statistics on </w:t>
        </w:r>
      </w:ins>
      <w:ins w:id="212" w:author="DUCHESNE Philippe (EMSA)" w:date="2020-10-02T11:46:00Z">
        <w:r>
          <w:t>ESD</w:t>
        </w:r>
      </w:ins>
      <w:ins w:id="213" w:author="DUCHESNE Philippe (EMSA)" w:date="2020-10-02T11:36:00Z">
        <w:r>
          <w:t xml:space="preserve"> activity</w:t>
        </w:r>
      </w:ins>
      <w:ins w:id="214" w:author="DUCHESNE Philippe (EMSA)" w:date="2020-10-02T12:18:00Z">
        <w:r w:rsidR="00356DAE">
          <w:t>;</w:t>
        </w:r>
      </w:ins>
    </w:p>
    <w:p w14:paraId="02A2745A" w14:textId="0040AB96" w:rsidR="002874BC" w:rsidDel="002874BC" w:rsidRDefault="00453F81" w:rsidP="006F0A6C">
      <w:pPr>
        <w:pStyle w:val="EMSAContent"/>
        <w:numPr>
          <w:ilvl w:val="0"/>
          <w:numId w:val="28"/>
        </w:numPr>
        <w:spacing w:before="120" w:after="120"/>
        <w:rPr>
          <w:del w:id="215" w:author="DUCHESNE Philippe (EMSA)" w:date="2020-10-02T11:32:00Z"/>
        </w:rPr>
      </w:pPr>
      <w:ins w:id="216" w:author="DUCHESNE Philippe (EMSA)" w:date="2020-10-02T11:36:00Z">
        <w:r>
          <w:t xml:space="preserve">Testing new versions </w:t>
        </w:r>
      </w:ins>
      <w:ins w:id="217" w:author="DUCHESNE Philippe (EMSA)" w:date="2020-10-02T11:46:00Z">
        <w:r w:rsidR="006F0A6C">
          <w:t xml:space="preserve">of the ESD </w:t>
        </w:r>
      </w:ins>
      <w:ins w:id="218" w:author="DUCHESNE Philippe (EMSA)" w:date="2020-10-02T11:36:00Z">
        <w:r>
          <w:t>and provi</w:t>
        </w:r>
      </w:ins>
      <w:ins w:id="219" w:author="DUCHESNE Philippe (EMSA)" w:date="2020-10-02T12:28:00Z">
        <w:r w:rsidR="00D973B2">
          <w:t>ding</w:t>
        </w:r>
      </w:ins>
      <w:ins w:id="220" w:author="DUCHESNE Philippe (EMSA)" w:date="2020-10-02T11:36:00Z">
        <w:r>
          <w:t xml:space="preserve"> feedback to development teams.</w:t>
        </w:r>
      </w:ins>
    </w:p>
    <w:p w14:paraId="4403C0DF" w14:textId="668B661F" w:rsidR="006647DE" w:rsidRDefault="006647DE" w:rsidP="0052506B">
      <w:pPr>
        <w:pStyle w:val="Heading2"/>
      </w:pPr>
      <w:bookmarkStart w:id="221" w:name="_Toc42256846"/>
      <w:r>
        <w:t xml:space="preserve">Procedures for updating the </w:t>
      </w:r>
      <w:r w:rsidR="00B11865">
        <w:t>ESD</w:t>
      </w:r>
      <w:bookmarkEnd w:id="221"/>
    </w:p>
    <w:p w14:paraId="4BC0AD80" w14:textId="0FC781EE" w:rsidR="006647DE" w:rsidRDefault="0028277E" w:rsidP="006647DE">
      <w:pPr>
        <w:pStyle w:val="EMSAContent"/>
      </w:pPr>
      <w:r>
        <w:t>The following procedures are proposed:</w:t>
      </w:r>
    </w:p>
    <w:p w14:paraId="39CCDFC4" w14:textId="31223848" w:rsidR="0028277E" w:rsidRDefault="00B11865" w:rsidP="0052506B">
      <w:pPr>
        <w:pStyle w:val="Heading3"/>
      </w:pPr>
      <w:bookmarkStart w:id="222" w:name="_Toc42256847"/>
      <w:commentRangeStart w:id="223"/>
      <w:commentRangeStart w:id="224"/>
      <w:r>
        <w:t>Ship identification information and particulars</w:t>
      </w:r>
      <w:bookmarkEnd w:id="222"/>
      <w:commentRangeEnd w:id="223"/>
      <w:r w:rsidR="008D6D8F">
        <w:rPr>
          <w:rStyle w:val="CommentReference"/>
          <w:rFonts w:eastAsiaTheme="minorHAnsi" w:cstheme="minorBidi"/>
          <w:color w:val="auto"/>
        </w:rPr>
        <w:commentReference w:id="223"/>
      </w:r>
      <w:commentRangeEnd w:id="224"/>
      <w:r w:rsidR="008D6D8F">
        <w:rPr>
          <w:rStyle w:val="CommentReference"/>
          <w:rFonts w:eastAsiaTheme="minorHAnsi" w:cstheme="minorBidi"/>
          <w:color w:val="auto"/>
        </w:rPr>
        <w:commentReference w:id="224"/>
      </w:r>
    </w:p>
    <w:p w14:paraId="542B5626" w14:textId="0480BC0A" w:rsidR="00B11865" w:rsidRDefault="00B11865" w:rsidP="00627CDC">
      <w:pPr>
        <w:pStyle w:val="EMSAContent"/>
      </w:pPr>
      <w:r>
        <w:t xml:space="preserve">The ESD will control the data received from the MNSWs according to the </w:t>
      </w:r>
      <w:r w:rsidR="00673C8F">
        <w:t xml:space="preserve">semantic </w:t>
      </w:r>
      <w:r>
        <w:t>rules of the EMSWe dataset</w:t>
      </w:r>
      <w:r w:rsidR="00673C8F">
        <w:t xml:space="preserve"> (e.g. data formats, structure, code values, business rules)</w:t>
      </w:r>
      <w:r>
        <w:t xml:space="preserve">. Ship records which don’t comply with at least one of the rules will be rejected by the ESD. The ESD will indicate which information from the ship record is in error and a description of that error. </w:t>
      </w:r>
    </w:p>
    <w:p w14:paraId="3A42240E" w14:textId="6503EBD0" w:rsidR="00F75502" w:rsidRPr="00CC75A5" w:rsidRDefault="00B11865" w:rsidP="00627CDC">
      <w:pPr>
        <w:pStyle w:val="EMSAContent"/>
      </w:pPr>
      <w:r>
        <w:t>When a ship record is accepted by the ESD, corresponding existing ship record</w:t>
      </w:r>
      <w:r w:rsidR="00D8018B">
        <w:t xml:space="preserve"> will be updated</w:t>
      </w:r>
      <w:r>
        <w:t xml:space="preserve"> in the ESD</w:t>
      </w:r>
      <w:r w:rsidR="0028027B">
        <w:t xml:space="preserve">. If there is no corresponding record, </w:t>
      </w:r>
      <w:r>
        <w:t xml:space="preserve">the ESD will create a new ship record. </w:t>
      </w:r>
      <w:r w:rsidR="00D8018B">
        <w:t xml:space="preserve">To </w:t>
      </w:r>
      <w:r>
        <w:t xml:space="preserve">identify the ship record, the ESD will use </w:t>
      </w:r>
      <w:r w:rsidR="004D01B5">
        <w:t xml:space="preserve">the ship’s IMO number. If </w:t>
      </w:r>
      <w:r w:rsidR="00FF7C6A">
        <w:t xml:space="preserve">the ship has </w:t>
      </w:r>
      <w:r w:rsidR="004D01B5">
        <w:t>no IMO number</w:t>
      </w:r>
      <w:r w:rsidR="0028027B">
        <w:t>,</w:t>
      </w:r>
      <w:r w:rsidR="004D01B5">
        <w:t xml:space="preserve"> </w:t>
      </w:r>
      <w:r w:rsidR="0028027B">
        <w:t xml:space="preserve">the ESD </w:t>
      </w:r>
      <w:r w:rsidR="004D01B5">
        <w:t>will use the MMSI number and the call sign</w:t>
      </w:r>
      <w:r w:rsidR="0028027B" w:rsidRPr="0028027B">
        <w:t xml:space="preserve"> </w:t>
      </w:r>
      <w:r w:rsidR="0028027B">
        <w:t>provided by the MNSW</w:t>
      </w:r>
      <w:r w:rsidR="004D01B5">
        <w:t>.</w:t>
      </w:r>
      <w:r w:rsidR="00A6725C">
        <w:t xml:space="preserve"> If the </w:t>
      </w:r>
      <w:r w:rsidR="00FF7C6A">
        <w:t xml:space="preserve">ship has no IMO number and nor the MMSI number and the call sign are provided </w:t>
      </w:r>
      <w:r w:rsidR="0028027B">
        <w:t>by the MNSW</w:t>
      </w:r>
      <w:r w:rsidR="00A6725C">
        <w:t xml:space="preserve">, the ESD will ignore the </w:t>
      </w:r>
      <w:r w:rsidR="0028027B">
        <w:t>information</w:t>
      </w:r>
      <w:r w:rsidR="00A6725C">
        <w:t xml:space="preserve"> and send a</w:t>
      </w:r>
      <w:r w:rsidR="00FA4BA5">
        <w:t>n error</w:t>
      </w:r>
      <w:r w:rsidR="00A6725C">
        <w:t xml:space="preserve"> message back to the MNSW.</w:t>
      </w:r>
    </w:p>
    <w:p w14:paraId="169295BB" w14:textId="64DD3B3D" w:rsidR="00812DD7" w:rsidRDefault="00FA2B7D" w:rsidP="00627CDC">
      <w:pPr>
        <w:pStyle w:val="EMSAContent"/>
      </w:pPr>
      <w:r>
        <w:t xml:space="preserve">The ESD will compare the </w:t>
      </w:r>
      <w:ins w:id="225" w:author="DUCHESNE Philippe (EMSA)" w:date="2020-09-30T15:45:00Z">
        <w:r w:rsidR="00AA383D">
          <w:t xml:space="preserve">received </w:t>
        </w:r>
      </w:ins>
      <w:r w:rsidR="00262F08">
        <w:t xml:space="preserve">ship identification and particulars </w:t>
      </w:r>
      <w:r>
        <w:t>data elements</w:t>
      </w:r>
      <w:r w:rsidR="006F6024">
        <w:t xml:space="preserve"> </w:t>
      </w:r>
      <w:del w:id="226" w:author="DUCHESNE Philippe (EMSA)" w:date="2020-09-30T15:45:00Z">
        <w:r w:rsidR="006F6024" w:rsidDel="00AA383D">
          <w:delText xml:space="preserve">received </w:delText>
        </w:r>
      </w:del>
      <w:del w:id="227" w:author="DUCHESNE Philippe (EMSA)" w:date="2020-09-30T15:43:00Z">
        <w:r w:rsidR="00763A3C" w:rsidDel="00C1053B">
          <w:delText xml:space="preserve">from a MNSW </w:delText>
        </w:r>
      </w:del>
      <w:r>
        <w:t xml:space="preserve">with </w:t>
      </w:r>
      <w:r w:rsidR="00763A3C">
        <w:t xml:space="preserve">the existing </w:t>
      </w:r>
      <w:r>
        <w:t xml:space="preserve">data elements </w:t>
      </w:r>
      <w:r w:rsidR="00763A3C">
        <w:t xml:space="preserve">of the corresponding record in the ESD. </w:t>
      </w:r>
      <w:r>
        <w:t xml:space="preserve">The ESD will update each data element which </w:t>
      </w:r>
      <w:ins w:id="228" w:author="DUCHESNE Philippe (EMSA)" w:date="2020-09-30T15:43:00Z">
        <w:r w:rsidR="00C1053B">
          <w:t xml:space="preserve">received </w:t>
        </w:r>
      </w:ins>
      <w:r>
        <w:t xml:space="preserve">value </w:t>
      </w:r>
      <w:del w:id="229" w:author="DUCHESNE Philippe (EMSA)" w:date="2020-09-30T15:43:00Z">
        <w:r w:rsidDel="00C1053B">
          <w:delText xml:space="preserve">received from the MNSW </w:delText>
        </w:r>
      </w:del>
      <w:r>
        <w:t xml:space="preserve">is different from the value in the ESD. Data elements which </w:t>
      </w:r>
      <w:ins w:id="230" w:author="DUCHESNE Philippe (EMSA)" w:date="2020-09-30T15:44:00Z">
        <w:r w:rsidR="00C1053B">
          <w:t xml:space="preserve">received </w:t>
        </w:r>
      </w:ins>
      <w:r>
        <w:t>value</w:t>
      </w:r>
      <w:del w:id="231" w:author="DUCHESNE Philippe (EMSA)" w:date="2020-09-30T15:44:00Z">
        <w:r w:rsidDel="00C1053B">
          <w:delText>s</w:delText>
        </w:r>
      </w:del>
      <w:r>
        <w:t xml:space="preserve"> </w:t>
      </w:r>
      <w:ins w:id="232" w:author="DUCHESNE Philippe (EMSA)" w:date="2020-09-30T15:44:00Z">
        <w:r w:rsidR="00C1053B">
          <w:t>is</w:t>
        </w:r>
      </w:ins>
      <w:del w:id="233" w:author="DUCHESNE Philippe (EMSA)" w:date="2020-09-30T15:44:00Z">
        <w:r w:rsidDel="00C1053B">
          <w:delText>are</w:delText>
        </w:r>
      </w:del>
      <w:r>
        <w:t xml:space="preserve"> equal </w:t>
      </w:r>
      <w:ins w:id="234" w:author="DUCHESNE Philippe (EMSA)" w:date="2020-09-30T15:44:00Z">
        <w:r w:rsidR="00C1053B">
          <w:t xml:space="preserve">with the value </w:t>
        </w:r>
      </w:ins>
      <w:r>
        <w:t xml:space="preserve">in the ESD </w:t>
      </w:r>
      <w:del w:id="235" w:author="DUCHESNE Philippe (EMSA)" w:date="2020-09-30T15:44:00Z">
        <w:r w:rsidDel="00C1053B">
          <w:delText xml:space="preserve">and from the MNSW </w:delText>
        </w:r>
      </w:del>
      <w:r>
        <w:t>will not be updated</w:t>
      </w:r>
      <w:r w:rsidR="004D01B5">
        <w:t xml:space="preserve">. </w:t>
      </w:r>
      <w:r w:rsidR="00763A3C">
        <w:t xml:space="preserve">Ship </w:t>
      </w:r>
      <w:r w:rsidR="00262F08">
        <w:t xml:space="preserve">identification and particulars </w:t>
      </w:r>
      <w:r>
        <w:t xml:space="preserve">data elements </w:t>
      </w:r>
      <w:r w:rsidR="00763A3C">
        <w:t xml:space="preserve">not received </w:t>
      </w:r>
      <w:del w:id="236" w:author="DUCHESNE Philippe (EMSA)" w:date="2020-09-30T15:46:00Z">
        <w:r w:rsidR="00763A3C" w:rsidDel="001C50E3">
          <w:delText>from the MNSW</w:delText>
        </w:r>
        <w:r w:rsidR="00E1128F" w:rsidDel="001C50E3">
          <w:delText xml:space="preserve"> </w:delText>
        </w:r>
      </w:del>
      <w:r w:rsidR="00763A3C">
        <w:t>will be kept unmodified in the ESD.</w:t>
      </w:r>
    </w:p>
    <w:p w14:paraId="2A744839" w14:textId="1086DE29" w:rsidR="00F75502" w:rsidRDefault="00E1128F" w:rsidP="00627CDC">
      <w:pPr>
        <w:pStyle w:val="EMSAContent"/>
      </w:pPr>
      <w:r>
        <w:t>Consequently one ship record may contain information coming from different declarants.</w:t>
      </w:r>
    </w:p>
    <w:p w14:paraId="131A426C" w14:textId="4AC8AC62" w:rsidR="00763A3C" w:rsidRDefault="00763A3C" w:rsidP="00627CDC">
      <w:pPr>
        <w:pStyle w:val="EMSAContent"/>
        <w:rPr>
          <w:szCs w:val="20"/>
        </w:rPr>
      </w:pPr>
      <w:r>
        <w:rPr>
          <w:szCs w:val="20"/>
        </w:rPr>
        <w:t>The ESD will keep track of all changes (date, source, value) of all individual data elements.</w:t>
      </w:r>
    </w:p>
    <w:p w14:paraId="7B0C7E42" w14:textId="3A0423AA" w:rsidR="00D43697" w:rsidRPr="00CA0537" w:rsidRDefault="00B11865" w:rsidP="0052506B">
      <w:pPr>
        <w:pStyle w:val="Heading3"/>
      </w:pPr>
      <w:bookmarkStart w:id="237" w:name="_Toc42256848"/>
      <w:bookmarkStart w:id="238" w:name="_Hlk32918096"/>
      <w:r w:rsidRPr="00CA0537">
        <w:t>Ship reporting exemptions</w:t>
      </w:r>
      <w:bookmarkEnd w:id="237"/>
    </w:p>
    <w:p w14:paraId="5D9CD0A0" w14:textId="353423F6" w:rsidR="00471FE6" w:rsidRDefault="00680775" w:rsidP="00471FE6">
      <w:pPr>
        <w:pStyle w:val="EMSAContent"/>
      </w:pPr>
      <w:r>
        <w:t>SSN</w:t>
      </w:r>
      <w:r w:rsidR="00471FE6">
        <w:t xml:space="preserve"> will control the </w:t>
      </w:r>
      <w:r>
        <w:t xml:space="preserve">exemption </w:t>
      </w:r>
      <w:r w:rsidR="00471FE6">
        <w:t xml:space="preserve">data received from the MNSWs </w:t>
      </w:r>
      <w:r>
        <w:t xml:space="preserve">or the National SSN system </w:t>
      </w:r>
      <w:r w:rsidR="00471FE6">
        <w:t xml:space="preserve">according to the </w:t>
      </w:r>
      <w:r w:rsidR="008A2CCA">
        <w:t xml:space="preserve">semantic </w:t>
      </w:r>
      <w:r w:rsidR="00471FE6">
        <w:t xml:space="preserve">rules of </w:t>
      </w:r>
      <w:r w:rsidR="008A2CCA">
        <w:t>SSN (e.g. data formats, structure, code values, business rules)</w:t>
      </w:r>
      <w:r w:rsidR="00471FE6">
        <w:t xml:space="preserve">. </w:t>
      </w:r>
      <w:r w:rsidR="0028027B">
        <w:t>Exemption</w:t>
      </w:r>
      <w:r w:rsidR="00471FE6">
        <w:t xml:space="preserve"> records which don’t comply with at least one of the rules will be rejected. </w:t>
      </w:r>
      <w:r>
        <w:t xml:space="preserve">SSN </w:t>
      </w:r>
      <w:r w:rsidR="00471FE6">
        <w:t xml:space="preserve">will indicate which information from the </w:t>
      </w:r>
      <w:r w:rsidR="0028027B">
        <w:t>exemption</w:t>
      </w:r>
      <w:r w:rsidR="00471FE6">
        <w:t xml:space="preserve"> record is in error and a description of that error. </w:t>
      </w:r>
    </w:p>
    <w:p w14:paraId="01A84618" w14:textId="24F5B6A2" w:rsidR="000604FE" w:rsidRDefault="000C6C5A" w:rsidP="000604FE">
      <w:pPr>
        <w:pStyle w:val="EMSAContent"/>
        <w:rPr>
          <w:szCs w:val="20"/>
        </w:rPr>
      </w:pPr>
      <w:r>
        <w:rPr>
          <w:szCs w:val="20"/>
        </w:rPr>
        <w:t>Each</w:t>
      </w:r>
      <w:r w:rsidRPr="000C6C5A">
        <w:rPr>
          <w:szCs w:val="20"/>
        </w:rPr>
        <w:t xml:space="preserve"> exemption is associated to an identifier (ExemptionID). The value of ExemptionID is defined by the </w:t>
      </w:r>
      <w:r>
        <w:rPr>
          <w:szCs w:val="20"/>
        </w:rPr>
        <w:t xml:space="preserve">SSN </w:t>
      </w:r>
      <w:r w:rsidRPr="000C6C5A">
        <w:rPr>
          <w:szCs w:val="20"/>
        </w:rPr>
        <w:t>NCA and the NCA guarantees that the value is unique within the MS.</w:t>
      </w:r>
      <w:r>
        <w:rPr>
          <w:szCs w:val="20"/>
        </w:rPr>
        <w:t xml:space="preserve"> </w:t>
      </w:r>
      <w:r w:rsidRPr="000C6C5A">
        <w:rPr>
          <w:szCs w:val="20"/>
        </w:rPr>
        <w:t>When the information on exemption is provided through the Web Interface</w:t>
      </w:r>
      <w:r>
        <w:rPr>
          <w:szCs w:val="20"/>
        </w:rPr>
        <w:t xml:space="preserve"> of SSN</w:t>
      </w:r>
      <w:r w:rsidRPr="000C6C5A">
        <w:rPr>
          <w:szCs w:val="20"/>
        </w:rPr>
        <w:t>, SSN defines the value of ExemptionID.</w:t>
      </w:r>
      <w:r w:rsidR="000604FE">
        <w:rPr>
          <w:szCs w:val="20"/>
        </w:rPr>
        <w:t xml:space="preserve">All exemption details received will replace the existing information of the corresponding record in </w:t>
      </w:r>
      <w:r w:rsidR="00680775">
        <w:rPr>
          <w:szCs w:val="20"/>
        </w:rPr>
        <w:t>SSN</w:t>
      </w:r>
      <w:r w:rsidR="00471FE6">
        <w:rPr>
          <w:szCs w:val="20"/>
        </w:rPr>
        <w:t xml:space="preserve"> according to the ExemptionID</w:t>
      </w:r>
      <w:r w:rsidR="000604FE">
        <w:rPr>
          <w:szCs w:val="20"/>
        </w:rPr>
        <w:t xml:space="preserve">. The whole exemption record will replace the existing one in </w:t>
      </w:r>
      <w:r w:rsidR="00680775">
        <w:rPr>
          <w:szCs w:val="20"/>
        </w:rPr>
        <w:t>SSN</w:t>
      </w:r>
      <w:r w:rsidR="000604FE">
        <w:rPr>
          <w:szCs w:val="20"/>
        </w:rPr>
        <w:t xml:space="preserve">. Information not included in the received exemption record will erase the corresponding information in </w:t>
      </w:r>
      <w:r w:rsidR="00227C6B">
        <w:rPr>
          <w:szCs w:val="20"/>
        </w:rPr>
        <w:t>SSN</w:t>
      </w:r>
      <w:r w:rsidR="000604FE">
        <w:rPr>
          <w:szCs w:val="20"/>
        </w:rPr>
        <w:t>.</w:t>
      </w:r>
    </w:p>
    <w:p w14:paraId="5DAE11C3" w14:textId="1209937D" w:rsidR="00227C6B" w:rsidRDefault="00227C6B" w:rsidP="000604FE">
      <w:pPr>
        <w:pStyle w:val="EMSAContent"/>
        <w:rPr>
          <w:szCs w:val="20"/>
        </w:rPr>
      </w:pPr>
      <w:r>
        <w:rPr>
          <w:szCs w:val="20"/>
        </w:rPr>
        <w:t>SSN will automatically make available all exemption records to the ESD.</w:t>
      </w:r>
    </w:p>
    <w:p w14:paraId="4BD8FB76" w14:textId="15AF3ED0" w:rsidR="000604FE" w:rsidRPr="00471FE6" w:rsidRDefault="00227C6B" w:rsidP="000604FE">
      <w:pPr>
        <w:pStyle w:val="EMSAContent"/>
        <w:rPr>
          <w:szCs w:val="20"/>
        </w:rPr>
      </w:pPr>
      <w:r w:rsidRPr="00812DD7">
        <w:rPr>
          <w:szCs w:val="20"/>
        </w:rPr>
        <w:t>SSN</w:t>
      </w:r>
      <w:r w:rsidR="00471FE6" w:rsidRPr="00812DD7">
        <w:rPr>
          <w:szCs w:val="20"/>
        </w:rPr>
        <w:t xml:space="preserve"> will keep track of all changes (date, source, value) of </w:t>
      </w:r>
      <w:r w:rsidR="00812DD7" w:rsidRPr="00812DD7">
        <w:rPr>
          <w:szCs w:val="20"/>
        </w:rPr>
        <w:t>exemption records</w:t>
      </w:r>
      <w:r w:rsidR="00471FE6" w:rsidRPr="00812DD7">
        <w:rPr>
          <w:szCs w:val="20"/>
        </w:rPr>
        <w:t>.</w:t>
      </w:r>
    </w:p>
    <w:p w14:paraId="76F23884" w14:textId="77777777" w:rsidR="00FE0A89" w:rsidRDefault="00FE0A89" w:rsidP="006B5B74">
      <w:pPr>
        <w:pStyle w:val="Heading1"/>
      </w:pPr>
      <w:bookmarkStart w:id="239" w:name="_Toc42256849"/>
      <w:bookmarkEnd w:id="238"/>
      <w:r>
        <w:t>C</w:t>
      </w:r>
      <w:r w:rsidRPr="00FE0A89">
        <w:t>ommissioning measures for establishing connection with M</w:t>
      </w:r>
      <w:r w:rsidR="006F6287">
        <w:t>N</w:t>
      </w:r>
      <w:r w:rsidRPr="00FE0A89">
        <w:t>SWs</w:t>
      </w:r>
      <w:bookmarkEnd w:id="239"/>
    </w:p>
    <w:p w14:paraId="456F1930" w14:textId="77777777" w:rsidR="00820D89" w:rsidRDefault="00820D89" w:rsidP="0052506B">
      <w:pPr>
        <w:pStyle w:val="Heading2"/>
      </w:pPr>
      <w:bookmarkStart w:id="240" w:name="_Toc42256850"/>
      <w:r>
        <w:t>General guidance</w:t>
      </w:r>
      <w:bookmarkEnd w:id="240"/>
    </w:p>
    <w:p w14:paraId="52261C61" w14:textId="627A7901" w:rsidR="00820D89" w:rsidRDefault="00820D89" w:rsidP="00820D89">
      <w:pPr>
        <w:pStyle w:val="EMSAContent"/>
      </w:pPr>
      <w:r>
        <w:t xml:space="preserve">Before connecting with the production site of the </w:t>
      </w:r>
      <w:r w:rsidR="00C31E09">
        <w:t>ESD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7D6556">
        <w:t>ESD</w:t>
      </w:r>
      <w:r w:rsidR="000E1CB8">
        <w:t xml:space="preserve"> </w:t>
      </w:r>
      <w:r>
        <w:t>system manager. The commissioning tests verify that the system developed by a MS is able to exchange messages in accordance with the system specification.</w:t>
      </w:r>
    </w:p>
    <w:p w14:paraId="1B1B9C31" w14:textId="00E0D160"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rsidR="007D6556">
        <w:t>the ESD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w:t>
      </w:r>
      <w:r w:rsidR="00C51659" w:rsidRPr="00C51659">
        <w:t xml:space="preserve">messages transmitted to/from the </w:t>
      </w:r>
      <w:r w:rsidR="007D6556">
        <w:t>ESD</w:t>
      </w:r>
      <w:r w:rsidR="00C51659" w:rsidRPr="00C51659">
        <w:t xml:space="preserve">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35670E04" w:rsidR="00820D89" w:rsidRDefault="00820D89" w:rsidP="000519AF">
      <w:pPr>
        <w:pStyle w:val="EMSAContent"/>
        <w:spacing w:before="120" w:after="120"/>
      </w:pPr>
      <w:r>
        <w:t>Each Member State should have a</w:t>
      </w:r>
      <w:r w:rsidR="00452F68">
        <w:t>t least a</w:t>
      </w:r>
      <w:r>
        <w:t xml:space="preserve"> test environment running in parallel with the production environment in order to test the interface with the </w:t>
      </w:r>
      <w:r w:rsidR="007D6556">
        <w:t>ESD</w:t>
      </w:r>
      <w:r w:rsidR="00652B1F" w:rsidDel="00652B1F">
        <w:t xml:space="preserve"> </w:t>
      </w:r>
      <w:r>
        <w:t xml:space="preserve">Training environment. This test interface should allow the tester to run the tests whenever there is a new version of </w:t>
      </w:r>
      <w:r w:rsidR="007D6556">
        <w:t>the ESD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4BCD1243" w:rsidR="00820D89" w:rsidRDefault="00820D89" w:rsidP="00CD2773">
      <w:pPr>
        <w:pStyle w:val="EMSAContent"/>
        <w:numPr>
          <w:ilvl w:val="0"/>
          <w:numId w:val="19"/>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CD2773">
      <w:pPr>
        <w:pStyle w:val="EMSAContent"/>
        <w:numPr>
          <w:ilvl w:val="0"/>
          <w:numId w:val="19"/>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CD2773">
      <w:pPr>
        <w:pStyle w:val="EMSAContent"/>
        <w:numPr>
          <w:ilvl w:val="0"/>
          <w:numId w:val="19"/>
        </w:numPr>
        <w:spacing w:before="120" w:after="120"/>
      </w:pPr>
      <w:r>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77777777" w:rsidR="00820D89" w:rsidRDefault="00820D89" w:rsidP="0052506B">
      <w:pPr>
        <w:pStyle w:val="Heading2"/>
      </w:pPr>
      <w:bookmarkStart w:id="241" w:name="_Toc42256851"/>
      <w:r>
        <w:t>Commissioning Procedure</w:t>
      </w:r>
      <w:bookmarkEnd w:id="241"/>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04C1F123" w:rsidR="00AF0C37" w:rsidRDefault="00C43491" w:rsidP="00AF0C37">
      <w:pPr>
        <w:pStyle w:val="EMSAContent"/>
        <w:spacing w:before="120" w:after="120"/>
        <w:rPr>
          <w:ins w:id="242" w:author="DUCHESNE Philippe (EMSA)" w:date="2020-10-02T11:02:00Z"/>
        </w:rPr>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w:t>
      </w:r>
      <w:r w:rsidR="001F60B6">
        <w:t xml:space="preserve">Following successful completion of </w:t>
      </w:r>
      <w:r>
        <w:t xml:space="preserve">this process, </w:t>
      </w:r>
      <w:r w:rsidR="00F46DB7">
        <w:t>t</w:t>
      </w:r>
      <w:r w:rsidR="00AF0C37">
        <w:t xml:space="preserve">he </w:t>
      </w:r>
      <w:r w:rsidR="004E52CD">
        <w:t>M</w:t>
      </w:r>
      <w:r w:rsidR="00AF0C37">
        <w:t xml:space="preserve">NSW will be granted access to </w:t>
      </w:r>
      <w:r w:rsidR="00AF0C37" w:rsidRPr="00AF0C37">
        <w:t xml:space="preserve">the </w:t>
      </w:r>
      <w:r w:rsidR="007D6556">
        <w:t>ESD</w:t>
      </w:r>
      <w:r w:rsidR="004E52CD" w:rsidRPr="00AF0C37" w:rsidDel="004E52CD">
        <w:t xml:space="preserve"> </w:t>
      </w:r>
      <w:r w:rsidR="00AF0C37">
        <w:t>Production</w:t>
      </w:r>
      <w:r w:rsidR="00AF0C37" w:rsidRPr="00AF0C37">
        <w:t xml:space="preserve"> environment</w:t>
      </w:r>
      <w:r w:rsidR="00AF0C37">
        <w:t>.</w:t>
      </w:r>
    </w:p>
    <w:p w14:paraId="1F4C887C" w14:textId="4BD69B8F" w:rsidR="003C76A6" w:rsidRDefault="003C76A6" w:rsidP="003C76A6">
      <w:pPr>
        <w:pStyle w:val="EMSAContent"/>
        <w:spacing w:before="120" w:after="120"/>
      </w:pPr>
      <w:ins w:id="243" w:author="DUCHESNE Philippe (EMSA)" w:date="2020-10-02T11:02:00Z">
        <w:r>
          <w:t>The commissioning measures of the E</w:t>
        </w:r>
      </w:ins>
      <w:ins w:id="244" w:author="DUCHESNE Philippe (EMSA)" w:date="2020-10-02T11:03:00Z">
        <w:r>
          <w:t xml:space="preserve">MSWe Ship Database, EMSWe Common Location Database and EMSWe Common Hazmat Database may be </w:t>
        </w:r>
      </w:ins>
      <w:ins w:id="245" w:author="DUCHESNE Philippe (EMSA)" w:date="2020-10-02T11:02:00Z">
        <w:r>
          <w:t>combined</w:t>
        </w:r>
      </w:ins>
      <w:ins w:id="246" w:author="DUCHESNE Philippe (EMSA)" w:date="2020-10-02T11:03:00Z">
        <w:r>
          <w:t>.</w:t>
        </w:r>
      </w:ins>
    </w:p>
    <w:p w14:paraId="7C0A1B8B" w14:textId="77777777" w:rsidR="00426823" w:rsidRDefault="006B5B74" w:rsidP="006B5B74">
      <w:pPr>
        <w:pStyle w:val="Heading1"/>
      </w:pPr>
      <w:bookmarkStart w:id="247" w:name="_Toc42256852"/>
      <w:r>
        <w:t>System performance</w:t>
      </w:r>
      <w:bookmarkEnd w:id="247"/>
    </w:p>
    <w:p w14:paraId="2ACF8E45" w14:textId="0904C0ED"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52506B">
      <w:pPr>
        <w:pStyle w:val="Heading2"/>
      </w:pPr>
      <w:bookmarkStart w:id="248" w:name="_Toc42256853"/>
      <w:r w:rsidRPr="004F6F62">
        <w:t>Timeframes for Data Availability</w:t>
      </w:r>
      <w:bookmarkEnd w:id="248"/>
    </w:p>
    <w:p w14:paraId="2D9CCE8F" w14:textId="7F62DA71" w:rsidR="004F6F62" w:rsidRDefault="00D75048" w:rsidP="00D75048">
      <w:pPr>
        <w:pStyle w:val="EMSAContent"/>
      </w:pPr>
      <w:r>
        <w:t xml:space="preserve">The MNSW systems and the </w:t>
      </w:r>
      <w:r w:rsidR="007D6556">
        <w:t>ESD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52506B">
      <w:pPr>
        <w:pStyle w:val="Heading2"/>
      </w:pPr>
      <w:bookmarkStart w:id="249" w:name="_Toc42256854"/>
      <w:r w:rsidRPr="004F6F62">
        <w:t xml:space="preserve">Timeframes for Data </w:t>
      </w:r>
      <w:r>
        <w:t>Storage</w:t>
      </w:r>
      <w:bookmarkEnd w:id="249"/>
    </w:p>
    <w:p w14:paraId="20DC26A8" w14:textId="500F8401" w:rsidR="00587BB2" w:rsidRDefault="00D75048" w:rsidP="007F40D2">
      <w:pPr>
        <w:pStyle w:val="EMSAContent"/>
        <w:spacing w:before="120" w:after="120"/>
      </w:pPr>
      <w:r>
        <w:t xml:space="preserve">The </w:t>
      </w:r>
      <w:r w:rsidR="007D6556">
        <w:t>ship records</w:t>
      </w:r>
      <w:r>
        <w:t xml:space="preserve"> </w:t>
      </w:r>
      <w:r w:rsidR="00CB5FA6">
        <w:t xml:space="preserve">and exemption records </w:t>
      </w:r>
      <w:r>
        <w:t xml:space="preserve">shall be available </w:t>
      </w:r>
      <w:r w:rsidR="00655399">
        <w:t xml:space="preserve">via all interfaces </w:t>
      </w:r>
      <w:r>
        <w:t xml:space="preserve">in the </w:t>
      </w:r>
      <w:r w:rsidR="007D6556">
        <w:t>ESD</w:t>
      </w:r>
      <w:r w:rsidR="00655399" w:rsidDel="00655399">
        <w:t xml:space="preserve"> </w:t>
      </w:r>
      <w:r>
        <w:t>without any time limitation.</w:t>
      </w:r>
      <w:r w:rsidR="00FF4E71">
        <w:t xml:space="preserve"> </w:t>
      </w:r>
    </w:p>
    <w:p w14:paraId="56DA0DFF" w14:textId="77777777" w:rsidR="00C170AC" w:rsidRDefault="00C170AC" w:rsidP="0052506B">
      <w:pPr>
        <w:pStyle w:val="Heading2"/>
      </w:pPr>
      <w:bookmarkStart w:id="250" w:name="_Toc42256855"/>
      <w:r>
        <w:t>System Availability Requirements</w:t>
      </w:r>
      <w:bookmarkEnd w:id="250"/>
    </w:p>
    <w:p w14:paraId="0657CB34" w14:textId="7260C390" w:rsidR="00C170AC" w:rsidRDefault="00C170AC" w:rsidP="007F40D2">
      <w:pPr>
        <w:pStyle w:val="EMSAContent"/>
        <w:spacing w:before="120" w:after="120"/>
      </w:pPr>
      <w:r>
        <w:t xml:space="preserve">This section refers to the availability of the hardware and software necessary for the provision of the mandatory functionalities of the </w:t>
      </w:r>
      <w:r w:rsidR="007D6556">
        <w:t>ESD</w:t>
      </w:r>
      <w:r>
        <w:t>. It shall be maintained in operation twenty-four hours a day, seven days a week, to satisfy the mandatory system functionalities.</w:t>
      </w:r>
    </w:p>
    <w:p w14:paraId="3DC8AB7C" w14:textId="77777777" w:rsidR="00256947" w:rsidRDefault="00C170AC" w:rsidP="007F40D2">
      <w:pPr>
        <w:pStyle w:val="EMSAContent"/>
        <w:spacing w:before="120" w:after="120"/>
        <w:rPr>
          <w:ins w:id="251" w:author="DUCHESNE Philippe (EMSA)" w:date="2020-09-30T15:52:00Z"/>
        </w:rPr>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p>
    <w:p w14:paraId="711B3C04" w14:textId="1669F4E1" w:rsidR="00C170AC" w:rsidRDefault="00C170AC" w:rsidP="007F40D2">
      <w:pPr>
        <w:pStyle w:val="EMSAContent"/>
        <w:spacing w:before="120" w:after="120"/>
      </w:pPr>
      <w:r>
        <w:t xml:space="preserve">The availability requirements above apply also to each MNSW system </w:t>
      </w:r>
      <w:r w:rsidR="00FB1061">
        <w:t>as regards</w:t>
      </w:r>
      <w:r>
        <w:t xml:space="preserve"> the communication links to the </w:t>
      </w:r>
      <w:r w:rsidR="007D6556">
        <w:t>ESD</w:t>
      </w:r>
      <w:r w:rsidR="003A62A5" w:rsidDel="003A62A5">
        <w:t xml:space="preserve"> </w:t>
      </w:r>
      <w:r>
        <w:t xml:space="preserve">and </w:t>
      </w:r>
      <w:r w:rsidR="00FB1061">
        <w:t xml:space="preserve">to other national or </w:t>
      </w:r>
      <w:r>
        <w:t>local systems</w:t>
      </w:r>
      <w:r w:rsidR="00FB1061">
        <w:t xml:space="preserve"> which they share </w:t>
      </w:r>
      <w:r w:rsidR="007D6556">
        <w:t>ship</w:t>
      </w:r>
      <w:r w:rsidR="00FB1061">
        <w:t xml:space="preserve"> information with</w:t>
      </w:r>
      <w:r>
        <w:t>.</w:t>
      </w:r>
    </w:p>
    <w:p w14:paraId="3CDA5326" w14:textId="77777777" w:rsidR="00C170AC" w:rsidRDefault="00C170AC" w:rsidP="0052506B">
      <w:pPr>
        <w:pStyle w:val="Heading2"/>
      </w:pPr>
      <w:bookmarkStart w:id="252" w:name="_Toc42256856"/>
      <w:r>
        <w:t>Backup procedures</w:t>
      </w:r>
      <w:bookmarkEnd w:id="252"/>
    </w:p>
    <w:p w14:paraId="1EB4AFA6" w14:textId="79E418BA" w:rsidR="00AA7E55" w:rsidRDefault="00C170AC" w:rsidP="007F40D2">
      <w:pPr>
        <w:pStyle w:val="EMSAContent"/>
        <w:spacing w:before="120" w:after="120"/>
      </w:pPr>
      <w:r>
        <w:t xml:space="preserve">Backup procedures should be in place for each </w:t>
      </w:r>
      <w:r w:rsidR="007D6556">
        <w:t>ESD</w:t>
      </w:r>
      <w:r w:rsidR="006F6287">
        <w:t xml:space="preserve">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ensure that </w:t>
      </w:r>
      <w:r w:rsidR="00123DC3">
        <w:t xml:space="preserve">announcement </w:t>
      </w:r>
      <w:r>
        <w:t xml:space="preserve">messages are </w:t>
      </w:r>
      <w:r w:rsidR="00AA7E55">
        <w:t>queued and</w:t>
      </w:r>
      <w:r>
        <w:t xml:space="preserve"> then transmitted </w:t>
      </w:r>
      <w:del w:id="253" w:author="DUCHESNE Philippe (EMSA)" w:date="2020-09-30T15:52:00Z">
        <w:r w:rsidDel="00256947">
          <w:delText xml:space="preserve">to the </w:delText>
        </w:r>
        <w:r w:rsidR="0007444D" w:rsidDel="00256947">
          <w:delText>MNSW systems</w:delText>
        </w:r>
        <w:r w:rsidDel="00256947">
          <w:delText xml:space="preserve"> </w:delText>
        </w:r>
      </w:del>
      <w:r>
        <w:t>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52506B">
      <w:pPr>
        <w:pStyle w:val="Heading2"/>
      </w:pPr>
      <w:bookmarkStart w:id="254" w:name="_Toc42256857"/>
      <w:r w:rsidRPr="00CF055D">
        <w:t>Continuity of Service</w:t>
      </w:r>
      <w:bookmarkEnd w:id="254"/>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4F3ACC4A" w:rsidR="00820D89" w:rsidDel="00464577" w:rsidRDefault="00820D89" w:rsidP="00CD2773">
      <w:pPr>
        <w:pStyle w:val="EMSAContent"/>
        <w:numPr>
          <w:ilvl w:val="0"/>
          <w:numId w:val="22"/>
        </w:numPr>
        <w:spacing w:before="120" w:after="120"/>
        <w:rPr>
          <w:del w:id="255" w:author="DUCHESNE Philippe (EMSA)" w:date="2020-09-30T15:55:00Z"/>
          <w:szCs w:val="20"/>
        </w:rPr>
      </w:pPr>
      <w:r w:rsidRPr="00CF055D">
        <w:rPr>
          <w:szCs w:val="20"/>
        </w:rPr>
        <w:t xml:space="preserve">Ensuring, by means of the alternative solutions, the availability of the </w:t>
      </w:r>
      <w:r w:rsidR="0051480F">
        <w:rPr>
          <w:szCs w:val="20"/>
        </w:rPr>
        <w:t>ship</w:t>
      </w:r>
      <w:r w:rsidR="0051480F" w:rsidRPr="00CF055D">
        <w:rPr>
          <w:szCs w:val="20"/>
        </w:rPr>
        <w:t xml:space="preserve"> </w:t>
      </w:r>
      <w:del w:id="256" w:author="DUCHESNE Philippe (EMSA)" w:date="2020-09-30T15:55:00Z">
        <w:r w:rsidRPr="00CF055D" w:rsidDel="00464577">
          <w:rPr>
            <w:szCs w:val="20"/>
          </w:rPr>
          <w:delText xml:space="preserve">database to the </w:delText>
        </w:r>
        <w:r w:rsidR="006F6287" w:rsidDel="00464577">
          <w:rPr>
            <w:szCs w:val="20"/>
          </w:rPr>
          <w:delText>M</w:delText>
        </w:r>
        <w:r w:rsidR="00584D41" w:rsidDel="00464577">
          <w:rPr>
            <w:szCs w:val="20"/>
          </w:rPr>
          <w:delText>NSW</w:delText>
        </w:r>
        <w:r w:rsidRPr="00CF055D" w:rsidDel="00464577">
          <w:rPr>
            <w:szCs w:val="20"/>
          </w:rPr>
          <w:delText>;</w:delText>
        </w:r>
      </w:del>
    </w:p>
    <w:p w14:paraId="0D198455" w14:textId="6E700CB4" w:rsidR="00820D89" w:rsidRPr="00CF055D" w:rsidRDefault="00820D89">
      <w:pPr>
        <w:pStyle w:val="EMSAContent"/>
        <w:numPr>
          <w:ilvl w:val="0"/>
          <w:numId w:val="22"/>
        </w:numPr>
        <w:spacing w:before="120" w:after="120"/>
        <w:rPr>
          <w:szCs w:val="20"/>
        </w:rPr>
        <w:pPrChange w:id="257" w:author="DUCHESNE Philippe (EMSA)" w:date="2020-09-30T15:55:00Z">
          <w:pPr>
            <w:pStyle w:val="ListParagraph"/>
            <w:numPr>
              <w:numId w:val="22"/>
            </w:numPr>
            <w:ind w:hanging="360"/>
          </w:pPr>
        </w:pPrChange>
      </w:pPr>
      <w:del w:id="258" w:author="DUCHESNE Philippe (EMSA)" w:date="2020-09-30T15:55:00Z">
        <w:r w:rsidRPr="00CF055D" w:rsidDel="00464577">
          <w:rPr>
            <w:szCs w:val="20"/>
          </w:rPr>
          <w:delText xml:space="preserve">Ensuring, by means of the alternative solutions, the availability of the </w:delText>
        </w:r>
        <w:r w:rsidR="0051480F" w:rsidDel="00464577">
          <w:rPr>
            <w:szCs w:val="20"/>
          </w:rPr>
          <w:delText>ship</w:delText>
        </w:r>
        <w:r w:rsidR="0051480F" w:rsidRPr="00CF055D" w:rsidDel="00464577">
          <w:rPr>
            <w:szCs w:val="20"/>
          </w:rPr>
          <w:delText xml:space="preserve"> </w:delText>
        </w:r>
        <w:r w:rsidRPr="00CF055D" w:rsidDel="00464577">
          <w:rPr>
            <w:szCs w:val="20"/>
          </w:rPr>
          <w:delText xml:space="preserve">database </w:delText>
        </w:r>
        <w:r w:rsidDel="00464577">
          <w:rPr>
            <w:szCs w:val="20"/>
          </w:rPr>
          <w:delText>at national level</w:delText>
        </w:r>
      </w:del>
      <w:del w:id="259" w:author="DUCHESNE Philippe (EMSA)" w:date="2020-09-30T15:54:00Z">
        <w:r w:rsidDel="00464577">
          <w:rPr>
            <w:szCs w:val="20"/>
          </w:rPr>
          <w:delText xml:space="preserve"> through </w:delText>
        </w:r>
        <w:r w:rsidRPr="00CF055D" w:rsidDel="00464577">
          <w:rPr>
            <w:szCs w:val="20"/>
          </w:rPr>
          <w:delText>the M</w:delText>
        </w:r>
        <w:r w:rsidR="00584D41" w:rsidDel="00464577">
          <w:rPr>
            <w:szCs w:val="20"/>
          </w:rPr>
          <w:delText>NSW</w:delText>
        </w:r>
      </w:del>
      <w:ins w:id="260" w:author="DUCHESNE Philippe (EMSA)" w:date="2020-09-30T15:55:00Z">
        <w:r w:rsidR="00464577">
          <w:rPr>
            <w:szCs w:val="20"/>
          </w:rPr>
          <w:t>information</w:t>
        </w:r>
      </w:ins>
      <w:r w:rsidRPr="00CF055D">
        <w:rPr>
          <w:szCs w:val="20"/>
        </w:rPr>
        <w:t>;</w:t>
      </w:r>
    </w:p>
    <w:p w14:paraId="26F67AD6" w14:textId="77777777" w:rsidR="00820D89" w:rsidRPr="00CF055D" w:rsidRDefault="00820D89" w:rsidP="00CD2773">
      <w:pPr>
        <w:pStyle w:val="EMSAContent"/>
        <w:numPr>
          <w:ilvl w:val="0"/>
          <w:numId w:val="22"/>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52506B">
      <w:pPr>
        <w:pStyle w:val="Heading2"/>
      </w:pPr>
      <w:bookmarkStart w:id="261" w:name="_Toc42256858"/>
      <w:r w:rsidRPr="00123DC3">
        <w:t>Additional System Performance Requirements</w:t>
      </w:r>
      <w:bookmarkEnd w:id="261"/>
    </w:p>
    <w:p w14:paraId="36C99E86" w14:textId="24B8294C" w:rsidR="00123DC3" w:rsidRDefault="00123DC3" w:rsidP="007F40D2">
      <w:pPr>
        <w:pStyle w:val="EMSAContent"/>
        <w:spacing w:before="120" w:after="120"/>
      </w:pPr>
      <w:r>
        <w:t xml:space="preserve">Invalid messages will be rejected by </w:t>
      </w:r>
      <w:r w:rsidR="00AA7E55">
        <w:t xml:space="preserve">the </w:t>
      </w:r>
      <w:r w:rsidR="007D6556">
        <w:t>ESD</w:t>
      </w:r>
      <w:r>
        <w:t xml:space="preserve">, and an error message will be sent back to the </w:t>
      </w:r>
      <w:r w:rsidR="00AA7E55">
        <w:t>MNSW</w:t>
      </w:r>
      <w:r>
        <w:t xml:space="preserve"> system. In cases where the </w:t>
      </w:r>
      <w:r w:rsidR="007D6556">
        <w:t>ESD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r w:rsidR="0057555E">
        <w:t xml:space="preserve"> This process shall be implemented in an automatic way between ESD and MNSW systems.</w:t>
      </w:r>
    </w:p>
    <w:p w14:paraId="17393CB1" w14:textId="77777777" w:rsidR="00123DC3" w:rsidRDefault="00123DC3" w:rsidP="0052506B">
      <w:pPr>
        <w:pStyle w:val="Heading2"/>
      </w:pPr>
      <w:bookmarkStart w:id="262" w:name="_Toc42256859"/>
      <w:r w:rsidRPr="00123DC3">
        <w:t>Operational Coordination</w:t>
      </w:r>
      <w:bookmarkEnd w:id="262"/>
    </w:p>
    <w:p w14:paraId="09DA1943" w14:textId="45D3F1BC"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w:t>
      </w:r>
      <w:r w:rsidR="0051480F">
        <w:t xml:space="preserve">ship </w:t>
      </w:r>
      <w:r>
        <w:t>database.</w:t>
      </w:r>
      <w:r w:rsidR="00FF4E71">
        <w:t xml:space="preserve"> </w:t>
      </w:r>
      <w:r>
        <w:t>The Commission</w:t>
      </w:r>
      <w:r w:rsidR="009B4A88">
        <w:t>/EMSA</w:t>
      </w:r>
      <w:r>
        <w:t xml:space="preserve"> provides 24/7 monitoring of messages and network coordination as well as a helpdesk for the </w:t>
      </w:r>
      <w:r w:rsidR="007D6556">
        <w:t>ESD</w:t>
      </w:r>
      <w:r>
        <w:t xml:space="preserve">. </w:t>
      </w:r>
      <w:r w:rsidR="0057555E">
        <w:t>These 24/7 contact points may be designated for monitoring overall availability and performance of central and national components of the EMSWe</w:t>
      </w:r>
    </w:p>
    <w:p w14:paraId="0F07D358" w14:textId="77777777" w:rsidR="00FE0A89" w:rsidRDefault="006B5B74" w:rsidP="006B5B74">
      <w:pPr>
        <w:pStyle w:val="Heading1"/>
      </w:pPr>
      <w:bookmarkStart w:id="263" w:name="_Toc42256860"/>
      <w:r>
        <w:t>System security</w:t>
      </w:r>
      <w:bookmarkEnd w:id="263"/>
    </w:p>
    <w:p w14:paraId="3A438CB1" w14:textId="77777777" w:rsidR="00C43491" w:rsidRPr="00FE0A89" w:rsidRDefault="00C43491" w:rsidP="0052506B">
      <w:pPr>
        <w:pStyle w:val="Heading2"/>
      </w:pPr>
      <w:bookmarkStart w:id="264" w:name="_Toc42256861"/>
      <w:r w:rsidRPr="00C43491">
        <w:t>General provisions</w:t>
      </w:r>
      <w:bookmarkEnd w:id="264"/>
    </w:p>
    <w:p w14:paraId="4C794535" w14:textId="12ABACFF" w:rsidR="00C43491" w:rsidRDefault="00C43491" w:rsidP="007F40D2">
      <w:pPr>
        <w:pStyle w:val="EMSAContent"/>
        <w:spacing w:before="120" w:after="120"/>
      </w:pPr>
      <w:r>
        <w:t xml:space="preserve">The following chapter describes the security policy that applies to the processing of messages and system information. The baseline security requirements hereunder </w:t>
      </w:r>
      <w:r w:rsidR="00EE313E">
        <w:t>are</w:t>
      </w:r>
      <w:r>
        <w:t xml:space="preserve"> mandatory for the </w:t>
      </w:r>
      <w:r w:rsidR="007D6556">
        <w:t>ESD</w:t>
      </w:r>
      <w:r>
        <w:t xml:space="preserve"> and its interface with the MNSW systems </w:t>
      </w:r>
      <w:ins w:id="265" w:author="DUCHESNE Philippe (EMSA)" w:date="2020-09-29T16:09:00Z">
        <w:r w:rsidR="000E3489">
          <w:t xml:space="preserve">(referred to in this </w:t>
        </w:r>
      </w:ins>
      <w:ins w:id="266" w:author="DUCHESNE Philippe (EMSA)" w:date="2020-09-29T17:28:00Z">
        <w:r w:rsidR="00142E34">
          <w:t>section</w:t>
        </w:r>
      </w:ins>
      <w:ins w:id="267" w:author="DUCHESNE Philippe (EMSA)" w:date="2020-09-29T16:09:00Z">
        <w:r w:rsidR="000E3489">
          <w:t xml:space="preserve"> as the “system”) </w:t>
        </w:r>
      </w:ins>
      <w:r>
        <w:t>and be referred to as optional at national level</w:t>
      </w:r>
      <w:r w:rsidR="0057555E">
        <w:t xml:space="preserve"> (i.e. the local copy</w:t>
      </w:r>
      <w:del w:id="268" w:author="DUCHESNE Philippe (EMSA)" w:date="2020-09-30T15:57:00Z">
        <w:r w:rsidR="0057555E" w:rsidDel="008D4FEE">
          <w:delText xml:space="preserve"> for the MNSW</w:delText>
        </w:r>
      </w:del>
      <w:r w:rsidR="0057555E">
        <w:t>)</w:t>
      </w:r>
      <w:r>
        <w:t>.</w:t>
      </w:r>
    </w:p>
    <w:p w14:paraId="6360D31A" w14:textId="5F186E94" w:rsidR="00C43491" w:rsidRDefault="00C43491" w:rsidP="007F40D2">
      <w:pPr>
        <w:pStyle w:val="EMSAContent"/>
        <w:spacing w:before="120" w:after="120"/>
      </w:pPr>
      <w:r>
        <w:t xml:space="preserve">The national authorities may assign higher security measures on the system components they manage due to their specific needs and policies as long as these additional measures do not limit the ability of duly authorised </w:t>
      </w:r>
      <w:del w:id="269" w:author="DUCHESNE Philippe (EMSA)" w:date="2020-09-30T15:57:00Z">
        <w:r w:rsidDel="008D4FEE">
          <w:delText xml:space="preserve">MNSW </w:delText>
        </w:r>
      </w:del>
      <w:r>
        <w:t>users to access relevant information.</w:t>
      </w:r>
    </w:p>
    <w:p w14:paraId="01436DA5" w14:textId="5CE43858" w:rsidR="00EE313E" w:rsidDel="000E3489" w:rsidRDefault="00EE313E" w:rsidP="007F40D2">
      <w:pPr>
        <w:pStyle w:val="EMSAContent"/>
        <w:spacing w:before="120" w:after="120"/>
        <w:rPr>
          <w:del w:id="270" w:author="DUCHESNE Philippe (EMSA)" w:date="2020-09-29T16:09:00Z"/>
        </w:rPr>
      </w:pPr>
      <w:bookmarkStart w:id="271" w:name="_Hlk42254521"/>
      <w:del w:id="272" w:author="DUCHESNE Philippe (EMSA)" w:date="2020-09-29T16:09:00Z">
        <w:r w:rsidDel="000E3489">
          <w:delText xml:space="preserve">In this section, the word “system” refers to the ESD and to its </w:delText>
        </w:r>
        <w:commentRangeStart w:id="273"/>
        <w:commentRangeStart w:id="274"/>
        <w:r w:rsidDel="000E3489">
          <w:delText xml:space="preserve">local copy </w:delText>
        </w:r>
        <w:commentRangeEnd w:id="273"/>
        <w:r w:rsidR="0003191A" w:rsidDel="000E3489">
          <w:rPr>
            <w:rStyle w:val="CommentReference"/>
          </w:rPr>
          <w:commentReference w:id="273"/>
        </w:r>
        <w:commentRangeEnd w:id="274"/>
        <w:r w:rsidR="000E3489" w:rsidDel="000E3489">
          <w:rPr>
            <w:rStyle w:val="CommentReference"/>
          </w:rPr>
          <w:commentReference w:id="274"/>
        </w:r>
        <w:r w:rsidDel="000E3489">
          <w:delText>for the MNSW.</w:delText>
        </w:r>
      </w:del>
    </w:p>
    <w:p w14:paraId="148F65EA" w14:textId="77777777" w:rsidR="00C43491" w:rsidRPr="00FE0A89" w:rsidRDefault="00C43491" w:rsidP="0052506B">
      <w:pPr>
        <w:pStyle w:val="Heading2"/>
      </w:pPr>
      <w:bookmarkStart w:id="275" w:name="_Toc42256862"/>
      <w:bookmarkEnd w:id="271"/>
      <w:r>
        <w:t xml:space="preserve">Security </w:t>
      </w:r>
      <w:r w:rsidR="00E531F9">
        <w:t>measures</w:t>
      </w:r>
      <w:bookmarkEnd w:id="275"/>
    </w:p>
    <w:p w14:paraId="5C4570D6" w14:textId="77777777" w:rsidR="00E92705" w:rsidRDefault="00E92705" w:rsidP="00E531F9">
      <w:pPr>
        <w:pStyle w:val="Heading3"/>
      </w:pPr>
      <w:bookmarkStart w:id="276" w:name="_Toc42256863"/>
      <w:r>
        <w:t>Access Control</w:t>
      </w:r>
      <w:bookmarkEnd w:id="276"/>
    </w:p>
    <w:p w14:paraId="6F06AFBC" w14:textId="248BF435" w:rsidR="00E92705" w:rsidRDefault="00E92705" w:rsidP="007F40D2">
      <w:pPr>
        <w:pStyle w:val="EMSAContent"/>
        <w:spacing w:before="120" w:after="120"/>
      </w:pPr>
      <w:r>
        <w:t xml:space="preserve">a. Authorities implementing the </w:t>
      </w:r>
      <w:r w:rsidR="000D1273">
        <w:t>system</w:t>
      </w:r>
      <w:r w:rsidR="006F6287">
        <w:t xml:space="preserve"> </w:t>
      </w:r>
      <w:r>
        <w:t>in form of hardware and software should keep record of individuals gaining physical access to it.</w:t>
      </w:r>
    </w:p>
    <w:p w14:paraId="4009FA87" w14:textId="17904B5C" w:rsidR="00E92705" w:rsidRPr="00E92705" w:rsidRDefault="00E92705" w:rsidP="007F40D2">
      <w:pPr>
        <w:pStyle w:val="EMSAContent"/>
        <w:spacing w:before="120" w:after="120"/>
      </w:pPr>
      <w:r>
        <w:t>b. Tailoring of privileges granted to a user</w:t>
      </w:r>
      <w:r w:rsidR="004D4DF1">
        <w:t>s</w:t>
      </w:r>
      <w:r>
        <w:t xml:space="preserve"> shall be performed as per access rights policy defined </w:t>
      </w:r>
      <w:r w:rsidRPr="0081607F">
        <w:t xml:space="preserve">in </w:t>
      </w:r>
      <w:r w:rsidR="0081607F" w:rsidRPr="0081607F">
        <w:t>section 5</w:t>
      </w:r>
      <w:r w:rsidRPr="0081607F">
        <w:t>.</w:t>
      </w:r>
    </w:p>
    <w:p w14:paraId="59DCD400" w14:textId="684C90F7" w:rsidR="00E92705" w:rsidRDefault="00E92705" w:rsidP="00E531F9">
      <w:pPr>
        <w:pStyle w:val="Heading3"/>
      </w:pPr>
      <w:bookmarkStart w:id="277" w:name="_Toc42256864"/>
      <w:r>
        <w:t>Authentication</w:t>
      </w:r>
      <w:bookmarkEnd w:id="277"/>
    </w:p>
    <w:p w14:paraId="5C623B34" w14:textId="122A9AE8" w:rsidR="001D7810" w:rsidRPr="005375A7" w:rsidRDefault="001D7810" w:rsidP="001D7810">
      <w:pPr>
        <w:pStyle w:val="EMSAContent"/>
        <w:rPr>
          <w:i/>
        </w:rPr>
      </w:pPr>
      <w:bookmarkStart w:id="278" w:name="_Hlk42254593"/>
      <w:r w:rsidRPr="005375A7">
        <w:rPr>
          <w:i/>
        </w:rPr>
        <w:t>Note: Interoperability between EMSA’s user management and the EMSWe user registry and access management system will be assessed with the Commission.</w:t>
      </w:r>
    </w:p>
    <w:bookmarkEnd w:id="278"/>
    <w:p w14:paraId="07BDDE5E" w14:textId="6244512B" w:rsidR="00E92705" w:rsidRDefault="00E92705" w:rsidP="007F40D2">
      <w:pPr>
        <w:pStyle w:val="EMSAContent"/>
        <w:spacing w:before="120" w:after="120"/>
      </w:pPr>
      <w:r>
        <w:t>c. A reliable authentication mechanism shall be implemented to uniquely identify the</w:t>
      </w:r>
      <w:r w:rsidR="004A100E">
        <w:t xml:space="preserve"> </w:t>
      </w:r>
      <w:r>
        <w:t>users.</w:t>
      </w:r>
    </w:p>
    <w:p w14:paraId="51055AEB" w14:textId="3D8180F7" w:rsidR="00E92705" w:rsidRDefault="00C771EE" w:rsidP="007F40D2">
      <w:pPr>
        <w:pStyle w:val="EMSAContent"/>
        <w:spacing w:before="120" w:after="120"/>
      </w:pPr>
      <w:r>
        <w:t>e</w:t>
      </w:r>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7D6556">
        <w:t>ESD</w:t>
      </w:r>
      <w:r w:rsidR="006F6287">
        <w:t>,</w:t>
      </w:r>
      <w:r w:rsidR="00E92705">
        <w:t xml:space="preserve"> 2-way SSL will be implemented.</w:t>
      </w:r>
    </w:p>
    <w:p w14:paraId="557DBA38" w14:textId="0764C423" w:rsidR="00E92705" w:rsidRDefault="00C771EE" w:rsidP="007F40D2">
      <w:pPr>
        <w:pStyle w:val="EMSAContent"/>
        <w:spacing w:before="120" w:after="120"/>
      </w:pPr>
      <w:r>
        <w:t>f</w:t>
      </w:r>
      <w:r w:rsidR="00E92705">
        <w:t>. A user ID should only be used by the appointed user or users. Authorities in</w:t>
      </w:r>
      <w:r w:rsidR="004A100E">
        <w:t xml:space="preserve"> </w:t>
      </w:r>
      <w:r w:rsidR="00E92705">
        <w:t xml:space="preserve">charge of providing access to the </w:t>
      </w:r>
      <w:r w:rsidR="004D4DF1">
        <w:t xml:space="preserve">system </w:t>
      </w:r>
      <w:r w:rsidR="00E92705">
        <w:t>should keep a record of all accesses</w:t>
      </w:r>
      <w:r w:rsidR="004A100E">
        <w:t xml:space="preserve"> </w:t>
      </w:r>
      <w:r w:rsidR="00E92705">
        <w:t>per user ID at their system level.</w:t>
      </w:r>
    </w:p>
    <w:p w14:paraId="535DCFCF" w14:textId="0AE0C5C2" w:rsidR="00E92705" w:rsidRPr="00E92705" w:rsidRDefault="00C771EE" w:rsidP="007F40D2">
      <w:pPr>
        <w:pStyle w:val="EMSAContent"/>
        <w:spacing w:before="120" w:after="120"/>
      </w:pPr>
      <w:r>
        <w:t>g</w:t>
      </w:r>
      <w:r w:rsidR="00E92705">
        <w:t>. A review of the credentials (e.g. password modification, user account revocation)</w:t>
      </w:r>
      <w:r w:rsidR="004A100E">
        <w:t xml:space="preserve"> </w:t>
      </w:r>
      <w:r w:rsidR="00E92705">
        <w:t xml:space="preserve">used to access the </w:t>
      </w:r>
      <w:r w:rsidR="004D4DF1">
        <w:t xml:space="preserve">system </w:t>
      </w:r>
      <w:r w:rsidR="00E92705">
        <w:t>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E531F9">
      <w:pPr>
        <w:pStyle w:val="Heading3"/>
      </w:pPr>
      <w:bookmarkStart w:id="279" w:name="_Toc42256865"/>
      <w:r>
        <w:t>Authorisation</w:t>
      </w:r>
      <w:bookmarkEnd w:id="279"/>
    </w:p>
    <w:p w14:paraId="23E0A353" w14:textId="3D8F1659" w:rsidR="004A100E" w:rsidRPr="006D0FF9" w:rsidRDefault="00C771EE" w:rsidP="007F40D2">
      <w:pPr>
        <w:pStyle w:val="EMSAContent"/>
        <w:spacing w:before="120" w:after="120"/>
      </w:pPr>
      <w:r>
        <w:t>h</w:t>
      </w:r>
      <w:r w:rsidR="004A100E" w:rsidRPr="006D0FF9">
        <w:t xml:space="preserve">. Authorisation </w:t>
      </w:r>
      <w:bookmarkStart w:id="280" w:name="_Hlk42254672"/>
      <w:r w:rsidR="006D0FF9" w:rsidRPr="006D0FF9">
        <w:t xml:space="preserve">of users accessing the system shall be made under the responsibility </w:t>
      </w:r>
      <w:r w:rsidR="004A100E" w:rsidRPr="006D0FF9">
        <w:t xml:space="preserve">of </w:t>
      </w:r>
      <w:r w:rsidR="006D0FF9" w:rsidRPr="00D7249C">
        <w:t>the Commission/EMSA</w:t>
      </w:r>
      <w:r w:rsidR="006D0FF9" w:rsidRPr="006D0FF9">
        <w:t xml:space="preserve"> </w:t>
      </w:r>
      <w:r w:rsidR="006D0FF9">
        <w:t xml:space="preserve">or of </w:t>
      </w:r>
      <w:r w:rsidR="004A100E" w:rsidRPr="006D0FF9">
        <w:t xml:space="preserve">the </w:t>
      </w:r>
      <w:r w:rsidRPr="006D0FF9">
        <w:t>national coordinator for the EMSWe</w:t>
      </w:r>
      <w:bookmarkEnd w:id="280"/>
      <w:r w:rsidR="004A100E" w:rsidRPr="006D0FF9">
        <w:t>.</w:t>
      </w:r>
    </w:p>
    <w:p w14:paraId="7BE67380" w14:textId="3C1D6798" w:rsidR="004A100E" w:rsidRDefault="00C771EE" w:rsidP="007F40D2">
      <w:pPr>
        <w:pStyle w:val="EMSAContent"/>
        <w:spacing w:before="120" w:after="120"/>
      </w:pPr>
      <w:r w:rsidRPr="006D0FF9">
        <w:t>i</w:t>
      </w:r>
      <w:r w:rsidR="004A100E" w:rsidRPr="006D0FF9">
        <w:t xml:space="preserve">. </w:t>
      </w:r>
      <w:bookmarkStart w:id="281" w:name="_Hlk42254696"/>
      <w:r w:rsidR="006D0FF9" w:rsidRPr="006D0FF9">
        <w:t>N</w:t>
      </w:r>
      <w:r w:rsidR="006D0FF9" w:rsidRPr="003F0E4D">
        <w:t>ational coordinator for the EMSWe and the Commission/EMSA</w:t>
      </w:r>
      <w:r w:rsidR="006D0FF9" w:rsidRPr="006D0FF9">
        <w:t xml:space="preserve"> </w:t>
      </w:r>
      <w:bookmarkEnd w:id="281"/>
      <w:r w:rsidR="004A100E" w:rsidRPr="006D0FF9">
        <w:t xml:space="preserve">should grant access only to users in accordance with the rules in </w:t>
      </w:r>
      <w:r w:rsidR="0081607F" w:rsidRPr="006D0FF9">
        <w:t>section</w:t>
      </w:r>
      <w:r w:rsidR="004A100E" w:rsidRPr="006D0FF9">
        <w:t xml:space="preserve"> </w:t>
      </w:r>
      <w:r w:rsidR="0081607F" w:rsidRPr="006D0FF9">
        <w:t>5</w:t>
      </w:r>
      <w:r w:rsidR="004A100E" w:rsidRPr="006D0FF9">
        <w:t>.</w:t>
      </w:r>
    </w:p>
    <w:p w14:paraId="52E9F939" w14:textId="77777777" w:rsidR="00E92705" w:rsidRDefault="00C771EE" w:rsidP="007F40D2">
      <w:pPr>
        <w:pStyle w:val="EMSAContent"/>
        <w:spacing w:before="120" w:after="120"/>
      </w:pPr>
      <w:r>
        <w:t>j</w:t>
      </w:r>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E531F9">
      <w:pPr>
        <w:pStyle w:val="Heading3"/>
      </w:pPr>
      <w:bookmarkStart w:id="282" w:name="_Toc42256866"/>
      <w:r w:rsidRPr="004A100E">
        <w:t>Traceability and accountability</w:t>
      </w:r>
      <w:bookmarkEnd w:id="282"/>
    </w:p>
    <w:p w14:paraId="3E2B8BCE" w14:textId="2FA800D3" w:rsidR="004A100E" w:rsidRDefault="00C771EE" w:rsidP="00AA6719">
      <w:pPr>
        <w:pStyle w:val="EMSAContent"/>
        <w:spacing w:before="120" w:after="120"/>
      </w:pPr>
      <w:r>
        <w:t>k</w:t>
      </w:r>
      <w:r w:rsidR="004A100E">
        <w:t xml:space="preserve">. </w:t>
      </w:r>
      <w:r w:rsidR="006F6287">
        <w:t xml:space="preserve">The </w:t>
      </w:r>
      <w:r w:rsidR="00D96572">
        <w:t xml:space="preserve">system </w:t>
      </w:r>
      <w:r w:rsidR="004A100E">
        <w:t xml:space="preserve">allows the verification of the history, location, or application of the information from </w:t>
      </w:r>
      <w:del w:id="283" w:author="DUCHESNE Philippe (EMSA)" w:date="2020-09-29T16:10:00Z">
        <w:r w:rsidR="004A100E" w:rsidDel="006D6CF9">
          <w:delText>th</w:delText>
        </w:r>
        <w:r w:rsidDel="006D6CF9">
          <w:delText xml:space="preserve">is </w:delText>
        </w:r>
      </w:del>
      <w:ins w:id="284" w:author="DUCHESNE Philippe (EMSA)" w:date="2020-09-29T16:10:00Z">
        <w:r w:rsidR="006D6CF9">
          <w:t xml:space="preserve">its </w:t>
        </w:r>
      </w:ins>
      <w:r>
        <w:t xml:space="preserve">database </w:t>
      </w:r>
      <w:r w:rsidR="004A100E">
        <w:t xml:space="preserve">by means of documented recorded identification. </w:t>
      </w:r>
      <w:commentRangeStart w:id="285"/>
      <w:commentRangeStart w:id="286"/>
      <w:del w:id="287" w:author="DUCHESNE Philippe (EMSA)" w:date="2020-09-29T16:10:00Z">
        <w:r w:rsidDel="006D6CF9">
          <w:delText>N</w:delText>
        </w:r>
        <w:r w:rsidRPr="00C771EE" w:rsidDel="006D6CF9">
          <w:delText>ational coordinator</w:delText>
        </w:r>
        <w:r w:rsidDel="006D6CF9">
          <w:delText>s</w:delText>
        </w:r>
        <w:r w:rsidRPr="00C771EE" w:rsidDel="006D6CF9">
          <w:delText xml:space="preserve"> for the EMSWe </w:delText>
        </w:r>
        <w:r w:rsidR="004A100E" w:rsidDel="006D6CF9">
          <w:delText>are responsible for collecting this security data at national level.</w:delText>
        </w:r>
        <w:commentRangeEnd w:id="285"/>
        <w:r w:rsidR="0003191A" w:rsidDel="006D6CF9">
          <w:rPr>
            <w:rStyle w:val="CommentReference"/>
          </w:rPr>
          <w:commentReference w:id="285"/>
        </w:r>
        <w:commentRangeEnd w:id="286"/>
        <w:r w:rsidR="006D6CF9" w:rsidDel="006D6CF9">
          <w:rPr>
            <w:rStyle w:val="CommentReference"/>
          </w:rPr>
          <w:commentReference w:id="286"/>
        </w:r>
      </w:del>
    </w:p>
    <w:p w14:paraId="279F3594" w14:textId="77777777" w:rsidR="004A100E" w:rsidRDefault="00C771EE" w:rsidP="00AA6719">
      <w:pPr>
        <w:pStyle w:val="EMSAContent"/>
        <w:spacing w:before="120" w:after="120"/>
      </w:pPr>
      <w:r>
        <w:t>l</w:t>
      </w:r>
      <w:r w:rsidR="004A100E">
        <w:t>. The following actions shall be traced and the records shall be available to the data provider of the information upon request:</w:t>
      </w:r>
    </w:p>
    <w:p w14:paraId="21D73D25" w14:textId="77777777" w:rsidR="004A100E" w:rsidRDefault="004A100E" w:rsidP="00CD2773">
      <w:pPr>
        <w:pStyle w:val="EMSAContent"/>
        <w:numPr>
          <w:ilvl w:val="0"/>
          <w:numId w:val="25"/>
        </w:numPr>
        <w:spacing w:before="120" w:after="120"/>
      </w:pPr>
      <w:r>
        <w:t>Receipt of the information.</w:t>
      </w:r>
    </w:p>
    <w:p w14:paraId="595167C4" w14:textId="77777777" w:rsidR="004A100E" w:rsidRDefault="004A100E" w:rsidP="00CD2773">
      <w:pPr>
        <w:pStyle w:val="EMSAContent"/>
        <w:numPr>
          <w:ilvl w:val="0"/>
          <w:numId w:val="25"/>
        </w:numPr>
        <w:spacing w:before="120" w:after="120"/>
      </w:pPr>
      <w:r>
        <w:t>Modification of the information.</w:t>
      </w:r>
    </w:p>
    <w:p w14:paraId="2306B44E" w14:textId="77777777" w:rsidR="004A100E" w:rsidRDefault="004A100E" w:rsidP="00CD2773">
      <w:pPr>
        <w:pStyle w:val="EMSAContent"/>
        <w:numPr>
          <w:ilvl w:val="0"/>
          <w:numId w:val="25"/>
        </w:numPr>
        <w:spacing w:before="120" w:after="120"/>
      </w:pPr>
      <w:r>
        <w:t>Requests for the information.</w:t>
      </w:r>
    </w:p>
    <w:p w14:paraId="533FCF9A" w14:textId="77777777" w:rsidR="004A100E" w:rsidRDefault="00C771EE" w:rsidP="00AA6719">
      <w:pPr>
        <w:pStyle w:val="EMSAContent"/>
        <w:spacing w:before="120" w:after="120"/>
      </w:pPr>
      <w:r>
        <w:t>m</w:t>
      </w:r>
      <w:r w:rsidR="004A100E">
        <w:t>. The information recorded shall be as follows:</w:t>
      </w:r>
    </w:p>
    <w:p w14:paraId="520C3AC9" w14:textId="77777777" w:rsidR="004A100E" w:rsidRDefault="004A100E" w:rsidP="00CD2773">
      <w:pPr>
        <w:pStyle w:val="EMSAContent"/>
        <w:numPr>
          <w:ilvl w:val="0"/>
          <w:numId w:val="26"/>
        </w:numPr>
        <w:spacing w:before="120" w:after="120"/>
      </w:pPr>
      <w:r>
        <w:t>User identification</w:t>
      </w:r>
    </w:p>
    <w:p w14:paraId="3A3803D1" w14:textId="77777777" w:rsidR="004A100E" w:rsidRDefault="004A100E" w:rsidP="00CD2773">
      <w:pPr>
        <w:pStyle w:val="EMSAContent"/>
        <w:numPr>
          <w:ilvl w:val="0"/>
          <w:numId w:val="26"/>
        </w:numPr>
        <w:spacing w:before="120" w:after="120"/>
      </w:pPr>
      <w:r>
        <w:t>Time stamp.</w:t>
      </w:r>
    </w:p>
    <w:p w14:paraId="11F737C1" w14:textId="77777777" w:rsidR="004A100E" w:rsidRDefault="004A100E" w:rsidP="00CD2773">
      <w:pPr>
        <w:pStyle w:val="EMSAContent"/>
        <w:numPr>
          <w:ilvl w:val="0"/>
          <w:numId w:val="26"/>
        </w:numPr>
        <w:spacing w:before="120" w:after="120"/>
      </w:pPr>
      <w:r>
        <w:t>Description of action.</w:t>
      </w:r>
    </w:p>
    <w:p w14:paraId="54229DE3" w14:textId="1133803F" w:rsidR="004A100E" w:rsidRDefault="00C771EE" w:rsidP="00AA6719">
      <w:pPr>
        <w:pStyle w:val="EMSAContent"/>
        <w:spacing w:before="120" w:after="120"/>
      </w:pPr>
      <w:r>
        <w:t>n</w:t>
      </w:r>
      <w:r w:rsidR="004A100E">
        <w:t xml:space="preserve">. </w:t>
      </w:r>
      <w:r w:rsidR="006F6287">
        <w:t xml:space="preserve">The </w:t>
      </w:r>
      <w:r w:rsidR="00D96572">
        <w:t>system</w:t>
      </w:r>
      <w:r>
        <w:t xml:space="preserve"> shall</w:t>
      </w:r>
      <w:r w:rsidR="004A100E">
        <w:t xml:space="preserve"> ensure the non-repudiation and traceability of actions performed by users accessing the </w:t>
      </w:r>
      <w:r w:rsidR="00D96572">
        <w:t xml:space="preserve">system </w:t>
      </w:r>
      <w:r w:rsidR="004A100E">
        <w:t xml:space="preserve">by means of both automated systems or the web interface (web-browser based mechanism). </w:t>
      </w:r>
    </w:p>
    <w:p w14:paraId="4F0FDED6" w14:textId="77777777" w:rsidR="004A100E" w:rsidRDefault="004A100E" w:rsidP="00E531F9">
      <w:pPr>
        <w:pStyle w:val="Heading3"/>
      </w:pPr>
      <w:bookmarkStart w:id="288" w:name="_Toc42256867"/>
      <w:r>
        <w:t>Confidentiality</w:t>
      </w:r>
      <w:bookmarkEnd w:id="288"/>
    </w:p>
    <w:p w14:paraId="4CD2D7CA" w14:textId="3C948891" w:rsidR="004A100E" w:rsidRDefault="00C771EE" w:rsidP="0003191A">
      <w:pPr>
        <w:pStyle w:val="EMSAContent"/>
        <w:spacing w:before="120" w:after="120"/>
      </w:pPr>
      <w:r>
        <w:t>o</w:t>
      </w:r>
      <w:r w:rsidR="004A100E">
        <w:t xml:space="preserve">. Authorities implementing </w:t>
      </w:r>
      <w:r w:rsidR="000417B4" w:rsidRPr="000417B4">
        <w:t xml:space="preserve">the </w:t>
      </w:r>
      <w:r w:rsidR="004A100E">
        <w:t xml:space="preserve">system in form of hardware and software and/or with responsibilities in terms of provision of access rights shall ensure that the confidentiality of the data stored within or exchanged by those system components they are responsible for is not compromised. </w:t>
      </w:r>
    </w:p>
    <w:p w14:paraId="4FAD2D69" w14:textId="77777777" w:rsidR="004A100E" w:rsidRDefault="000417B4" w:rsidP="00AA6719">
      <w:pPr>
        <w:pStyle w:val="EMSAContent"/>
        <w:spacing w:before="120" w:after="120"/>
      </w:pPr>
      <w:r>
        <w:t>r</w:t>
      </w:r>
      <w:r w:rsidR="004A100E">
        <w:t>. Users shall not provide information to any unauthorised persons or systems.</w:t>
      </w:r>
    </w:p>
    <w:p w14:paraId="41B3E47E" w14:textId="77777777" w:rsidR="004A100E" w:rsidRDefault="000417B4" w:rsidP="00AA6719">
      <w:pPr>
        <w:pStyle w:val="EMSAContent"/>
        <w:spacing w:before="120" w:after="120"/>
      </w:pPr>
      <w:r>
        <w:t>s</w:t>
      </w:r>
      <w:r w:rsidR="004A100E">
        <w:t>. Users shall not disclose their login credentials to unauthorised persons.</w:t>
      </w:r>
    </w:p>
    <w:p w14:paraId="2F0D540B" w14:textId="77777777" w:rsidR="004A100E" w:rsidRDefault="004A100E" w:rsidP="00E531F9">
      <w:pPr>
        <w:pStyle w:val="Heading3"/>
      </w:pPr>
      <w:bookmarkStart w:id="289" w:name="_Toc507762502"/>
      <w:bookmarkStart w:id="290" w:name="_Toc508285992"/>
      <w:bookmarkStart w:id="291" w:name="_Toc508955507"/>
      <w:bookmarkStart w:id="292" w:name="_Toc505954352"/>
      <w:bookmarkStart w:id="293" w:name="_Toc507762503"/>
      <w:bookmarkStart w:id="294" w:name="_Toc508285993"/>
      <w:bookmarkStart w:id="295" w:name="_Toc508955508"/>
      <w:bookmarkStart w:id="296" w:name="_Toc505954353"/>
      <w:bookmarkStart w:id="297" w:name="_Toc507762504"/>
      <w:bookmarkStart w:id="298" w:name="_Toc508285994"/>
      <w:bookmarkStart w:id="299" w:name="_Toc508955509"/>
      <w:bookmarkStart w:id="300" w:name="_Toc505954354"/>
      <w:bookmarkStart w:id="301" w:name="_Toc507762505"/>
      <w:bookmarkStart w:id="302" w:name="_Toc508285995"/>
      <w:bookmarkStart w:id="303" w:name="_Toc508955510"/>
      <w:bookmarkStart w:id="304" w:name="_Toc505954355"/>
      <w:bookmarkStart w:id="305" w:name="_Toc507762506"/>
      <w:bookmarkStart w:id="306" w:name="_Toc508285996"/>
      <w:bookmarkStart w:id="307" w:name="_Toc508955511"/>
      <w:bookmarkStart w:id="308" w:name="_Toc505954356"/>
      <w:bookmarkStart w:id="309" w:name="_Toc507762507"/>
      <w:bookmarkStart w:id="310" w:name="_Toc508285997"/>
      <w:bookmarkStart w:id="311" w:name="_Toc508955512"/>
      <w:bookmarkStart w:id="312" w:name="_Toc505954357"/>
      <w:bookmarkStart w:id="313" w:name="_Toc507762508"/>
      <w:bookmarkStart w:id="314" w:name="_Toc508285998"/>
      <w:bookmarkStart w:id="315" w:name="_Toc508955513"/>
      <w:bookmarkStart w:id="316" w:name="_Toc505954358"/>
      <w:bookmarkStart w:id="317" w:name="_Toc507762509"/>
      <w:bookmarkStart w:id="318" w:name="_Toc508285999"/>
      <w:bookmarkStart w:id="319" w:name="_Toc508955514"/>
      <w:bookmarkStart w:id="320" w:name="_Toc447175867"/>
      <w:bookmarkStart w:id="321" w:name="_Toc447792896"/>
      <w:bookmarkStart w:id="322" w:name="_Toc447793210"/>
      <w:bookmarkStart w:id="323" w:name="_Toc447793490"/>
      <w:bookmarkStart w:id="324" w:name="_Toc447175868"/>
      <w:bookmarkStart w:id="325" w:name="_Toc447792897"/>
      <w:bookmarkStart w:id="326" w:name="_Toc447793211"/>
      <w:bookmarkStart w:id="327" w:name="_Toc447793491"/>
      <w:bookmarkStart w:id="328" w:name="_Toc4225686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t>Integrity</w:t>
      </w:r>
      <w:bookmarkEnd w:id="328"/>
    </w:p>
    <w:p w14:paraId="2D5DEA23" w14:textId="7804563D" w:rsidR="004A100E" w:rsidRDefault="000417B4" w:rsidP="00AA6719">
      <w:pPr>
        <w:pStyle w:val="EMSAContent"/>
        <w:spacing w:before="120" w:after="120"/>
      </w:pPr>
      <w:r>
        <w:t>u</w:t>
      </w:r>
      <w:r w:rsidR="004A100E">
        <w:t xml:space="preserve">. </w:t>
      </w:r>
      <w:r w:rsidR="006F6287">
        <w:t xml:space="preserve">The </w:t>
      </w:r>
      <w:r w:rsidR="004E448D">
        <w:t>Commission/EMSA</w:t>
      </w:r>
      <w:r w:rsidR="00D96572">
        <w:t xml:space="preserve"> </w:t>
      </w:r>
      <w:r w:rsidR="004A100E">
        <w:t>shall ensure that the information is authentic and complete</w:t>
      </w:r>
      <w:r w:rsidR="004A100E" w:rsidRPr="000A73BF">
        <w:t>. The information shall only be modified by</w:t>
      </w:r>
      <w:r w:rsidRPr="000A73BF">
        <w:t xml:space="preserve"> </w:t>
      </w:r>
      <w:r w:rsidR="000A73BF" w:rsidRPr="00CA1139">
        <w:t xml:space="preserve">Declarants of by </w:t>
      </w:r>
      <w:r w:rsidRPr="000A73BF">
        <w:t xml:space="preserve">the </w:t>
      </w:r>
      <w:r w:rsidR="000A73BF" w:rsidRPr="00CA1139">
        <w:t xml:space="preserve">ESD </w:t>
      </w:r>
      <w:r w:rsidRPr="000A73BF">
        <w:t>administrator</w:t>
      </w:r>
      <w:r w:rsidR="000A73BF">
        <w:t xml:space="preserve"> on the request of Declarants</w:t>
      </w:r>
      <w:r w:rsidRPr="000A73BF">
        <w:t>.</w:t>
      </w:r>
    </w:p>
    <w:p w14:paraId="06EC06C7" w14:textId="0E4233B9" w:rsidR="004A100E" w:rsidRDefault="000417B4" w:rsidP="00AA6719">
      <w:pPr>
        <w:pStyle w:val="EMSAContent"/>
        <w:spacing w:before="120" w:after="120"/>
      </w:pPr>
      <w:r>
        <w:t>v</w:t>
      </w:r>
      <w:r w:rsidR="004A100E">
        <w:t xml:space="preserve">. The management of data provision shall ensure all reasonable steps have been taken to prevent denial of service attacks, the introduction of ‘malware’, or other malicious events with the potential of compromising </w:t>
      </w:r>
      <w:r w:rsidR="007D6556">
        <w:t>ESD</w:t>
      </w:r>
      <w:r w:rsidR="004A100E">
        <w:t xml:space="preserve"> functionalities.</w:t>
      </w:r>
    </w:p>
    <w:p w14:paraId="27CCAD67" w14:textId="1FC7C4AA" w:rsidR="004A100E" w:rsidRDefault="000417B4" w:rsidP="00AA6719">
      <w:pPr>
        <w:pStyle w:val="EMSAContent"/>
        <w:spacing w:before="120" w:after="120"/>
      </w:pPr>
      <w:r>
        <w:t>w</w:t>
      </w:r>
      <w:r w:rsidR="004A100E">
        <w:t xml:space="preserve">. The list of hardware and software, used to implement the </w:t>
      </w:r>
      <w:r w:rsidR="00D96572">
        <w:t>system</w:t>
      </w:r>
      <w:r w:rsidR="004A100E" w:rsidRPr="00C535A8">
        <w:t>, should be</w:t>
      </w:r>
      <w:r w:rsidR="004A100E">
        <w:t xml:space="preserve"> recorded in a register. This register should be maintained during the whole system lifecycle.</w:t>
      </w:r>
    </w:p>
    <w:p w14:paraId="7225093A" w14:textId="77777777" w:rsidR="004A100E" w:rsidRDefault="000417B4" w:rsidP="00E531F9">
      <w:pPr>
        <w:pStyle w:val="Heading3"/>
      </w:pPr>
      <w:bookmarkStart w:id="329" w:name="_Toc42256869"/>
      <w:r>
        <w:t>Training</w:t>
      </w:r>
      <w:bookmarkEnd w:id="329"/>
    </w:p>
    <w:p w14:paraId="11DFFAD9" w14:textId="4DD0747D" w:rsidR="004A100E" w:rsidRDefault="000417B4" w:rsidP="00AA6719">
      <w:pPr>
        <w:pStyle w:val="EMSAContent"/>
        <w:spacing w:before="120" w:after="120"/>
      </w:pPr>
      <w:r>
        <w:t>x</w:t>
      </w:r>
      <w:r w:rsidR="004A100E">
        <w:t>. Authorities should ensure that all users within its jurisdiction are aware of the security requirements of the system and have the knowledge and competencies to fully discharge their obligations.</w:t>
      </w:r>
    </w:p>
    <w:p w14:paraId="58A70536" w14:textId="77777777" w:rsidR="004A100E" w:rsidRDefault="004A100E" w:rsidP="00E531F9">
      <w:pPr>
        <w:pStyle w:val="Heading3"/>
      </w:pPr>
      <w:bookmarkStart w:id="330" w:name="_Toc42256870"/>
      <w:r>
        <w:t>Audit</w:t>
      </w:r>
      <w:bookmarkEnd w:id="330"/>
    </w:p>
    <w:p w14:paraId="1A7FD32B" w14:textId="32AE7EE3" w:rsidR="004A100E" w:rsidRDefault="000417B4" w:rsidP="00AA6719">
      <w:pPr>
        <w:pStyle w:val="EMSAContent"/>
        <w:spacing w:before="120" w:after="120"/>
      </w:pPr>
      <w:r>
        <w:t>y</w:t>
      </w:r>
      <w:r w:rsidR="004A100E">
        <w:t xml:space="preserve">. Security audits on the </w:t>
      </w:r>
      <w:r w:rsidR="00EE313E">
        <w:t xml:space="preserve">system </w:t>
      </w:r>
      <w:r w:rsidR="004A100E">
        <w:t>implementation and usage should be carried out on a regular basis. Whenever possible existing audit arrangement will be accepted as the fulfilment of this requirement.</w:t>
      </w:r>
    </w:p>
    <w:p w14:paraId="34D4D756" w14:textId="77777777" w:rsidR="004A100E" w:rsidRPr="004A100E" w:rsidRDefault="000417B4" w:rsidP="00AA6719">
      <w:pPr>
        <w:pStyle w:val="EMSAContent"/>
        <w:spacing w:before="120" w:after="120"/>
      </w:pPr>
      <w:r>
        <w:t>x</w:t>
      </w:r>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5A4CD622" w:rsidR="00BC3DF2" w:rsidRDefault="004D135E" w:rsidP="004D135E">
      <w:pPr>
        <w:pStyle w:val="EMSAAppendixHeadings"/>
        <w:tabs>
          <w:tab w:val="clear" w:pos="2438"/>
          <w:tab w:val="left" w:pos="1985"/>
        </w:tabs>
        <w:ind w:left="426" w:hanging="426"/>
      </w:pPr>
      <w:bookmarkStart w:id="331" w:name="_Toc42256871"/>
      <w:r w:rsidRPr="004D135E">
        <w:t>Data elements of the</w:t>
      </w:r>
      <w:r>
        <w:t xml:space="preserve"> EMSWe </w:t>
      </w:r>
      <w:r w:rsidR="006A7F48">
        <w:t>Ship Database</w:t>
      </w:r>
      <w:bookmarkEnd w:id="331"/>
    </w:p>
    <w:p w14:paraId="711ABE80" w14:textId="0B8B0A85" w:rsidR="005F5326" w:rsidRDefault="00E90611" w:rsidP="005F5326">
      <w:pPr>
        <w:pStyle w:val="EMSAContent"/>
        <w:rPr>
          <w:lang w:val="en-IE"/>
        </w:rPr>
      </w:pPr>
      <w:r>
        <w:rPr>
          <w:lang w:val="en-IE"/>
        </w:rPr>
        <w:t>See attached XLSX file</w:t>
      </w:r>
      <w:r w:rsidR="002A1C00">
        <w:rPr>
          <w:lang w:val="en-IE"/>
        </w:rPr>
        <w:t xml:space="preserve">. The file includes three </w:t>
      </w:r>
      <w:commentRangeStart w:id="332"/>
      <w:commentRangeStart w:id="333"/>
      <w:r w:rsidR="002A1C00">
        <w:rPr>
          <w:lang w:val="en-IE"/>
        </w:rPr>
        <w:t>worksheets</w:t>
      </w:r>
      <w:commentRangeEnd w:id="332"/>
      <w:r w:rsidR="0003191A">
        <w:rPr>
          <w:rStyle w:val="CommentReference"/>
        </w:rPr>
        <w:commentReference w:id="332"/>
      </w:r>
      <w:commentRangeEnd w:id="333"/>
      <w:r w:rsidR="006D6CF9">
        <w:rPr>
          <w:rStyle w:val="CommentReference"/>
        </w:rPr>
        <w:commentReference w:id="333"/>
      </w:r>
      <w:r w:rsidR="002A1C00">
        <w:rPr>
          <w:lang w:val="en-IE"/>
        </w:rPr>
        <w:t>:</w:t>
      </w:r>
    </w:p>
    <w:p w14:paraId="6D215DBA" w14:textId="1C136526" w:rsidR="002A1C00" w:rsidRDefault="00D143E9" w:rsidP="002A1C00">
      <w:pPr>
        <w:pStyle w:val="EMSAContent"/>
        <w:numPr>
          <w:ilvl w:val="0"/>
          <w:numId w:val="22"/>
        </w:numPr>
        <w:rPr>
          <w:lang w:val="en-IE"/>
        </w:rPr>
      </w:pPr>
      <w:r>
        <w:rPr>
          <w:lang w:val="en-IE"/>
        </w:rPr>
        <w:t>“</w:t>
      </w:r>
      <w:r w:rsidR="002A1C00">
        <w:rPr>
          <w:lang w:val="en-IE"/>
        </w:rPr>
        <w:t>Ships data elements</w:t>
      </w:r>
      <w:r>
        <w:rPr>
          <w:lang w:val="en-IE"/>
        </w:rPr>
        <w:t>”</w:t>
      </w:r>
      <w:r w:rsidR="002A1C00">
        <w:rPr>
          <w:lang w:val="en-IE"/>
        </w:rPr>
        <w:t>, which provides a description of data elements related to ship identification information and particulars,</w:t>
      </w:r>
    </w:p>
    <w:p w14:paraId="713506D3" w14:textId="6976F482" w:rsidR="002A1C00" w:rsidRDefault="00D143E9" w:rsidP="002A1C00">
      <w:pPr>
        <w:pStyle w:val="EMSAContent"/>
        <w:numPr>
          <w:ilvl w:val="0"/>
          <w:numId w:val="22"/>
        </w:numPr>
        <w:rPr>
          <w:lang w:val="en-IE"/>
        </w:rPr>
      </w:pPr>
      <w:r>
        <w:rPr>
          <w:lang w:val="en-IE"/>
        </w:rPr>
        <w:t>“</w:t>
      </w:r>
      <w:r w:rsidR="002A1C00">
        <w:rPr>
          <w:lang w:val="en-IE"/>
        </w:rPr>
        <w:t>Exemptions data elements</w:t>
      </w:r>
      <w:r>
        <w:rPr>
          <w:lang w:val="en-IE"/>
        </w:rPr>
        <w:t>”</w:t>
      </w:r>
      <w:r w:rsidR="002A1C00">
        <w:rPr>
          <w:lang w:val="en-IE"/>
        </w:rPr>
        <w:t>, which provides a description of data elements related to exemptions,</w:t>
      </w:r>
    </w:p>
    <w:p w14:paraId="3A1876D8" w14:textId="336A85B8" w:rsidR="002A1C00" w:rsidRDefault="00D143E9" w:rsidP="00D143E9">
      <w:pPr>
        <w:pStyle w:val="EMSAContent"/>
        <w:numPr>
          <w:ilvl w:val="0"/>
          <w:numId w:val="22"/>
        </w:numPr>
        <w:rPr>
          <w:lang w:val="en-IE"/>
        </w:rPr>
      </w:pPr>
      <w:r>
        <w:rPr>
          <w:lang w:val="en-IE"/>
        </w:rPr>
        <w:t>“</w:t>
      </w:r>
      <w:r w:rsidR="002A1C00">
        <w:rPr>
          <w:lang w:val="en-IE"/>
        </w:rPr>
        <w:t>Business rules</w:t>
      </w:r>
      <w:r>
        <w:rPr>
          <w:lang w:val="en-IE"/>
        </w:rPr>
        <w:t>”</w:t>
      </w:r>
      <w:r w:rsidR="002A1C00">
        <w:rPr>
          <w:lang w:val="en-IE"/>
        </w:rPr>
        <w:t>, which provides the business rules applicable to individual data elements.</w:t>
      </w:r>
    </w:p>
    <w:p w14:paraId="01143238" w14:textId="26992662" w:rsidR="00DB40D5" w:rsidRDefault="00CA0537" w:rsidP="005F5326">
      <w:pPr>
        <w:pStyle w:val="EMSAContent"/>
        <w:rPr>
          <w:lang w:val="en-IE"/>
        </w:rPr>
      </w:pPr>
      <w:r>
        <w:rPr>
          <w:lang w:val="en-IE"/>
        </w:rPr>
        <w:t>Note: The attached file reflects the content of the ESD as regards exemption records and ship information reported according to reporting obligations of parts A and B of the annex of the EMSWe Regulation. Ship information from part C reporting obligations will be included once the dataset corresponding to part C reporting obligations will have been defined.</w:t>
      </w:r>
      <w:r w:rsidR="00DB40D5">
        <w:rPr>
          <w:lang w:val="en-IE"/>
        </w:rPr>
        <w:t xml:space="preserve"> </w:t>
      </w:r>
    </w:p>
    <w:p w14:paraId="78D0522C" w14:textId="5C624349" w:rsidR="00CA0537" w:rsidRDefault="00DB40D5" w:rsidP="005F5326">
      <w:pPr>
        <w:pStyle w:val="EMSAContent"/>
        <w:rPr>
          <w:lang w:val="en-IE"/>
        </w:rPr>
      </w:pPr>
      <w:r>
        <w:rPr>
          <w:lang w:val="en-IE"/>
        </w:rPr>
        <w:t>Note: Additional types of exemptions and data elements necessary for specific exemptions will be included in the dataset once defined.</w:t>
      </w:r>
    </w:p>
    <w:p w14:paraId="7ABDD632" w14:textId="77777777" w:rsidR="00CA0537" w:rsidRDefault="00CA0537" w:rsidP="005F5326">
      <w:pPr>
        <w:pStyle w:val="EMSAContent"/>
        <w:rPr>
          <w:lang w:val="en-IE"/>
        </w:rPr>
      </w:pP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3"/>
          <w:headerReference w:type="default" r:id="rId24"/>
          <w:footerReference w:type="even" r:id="rId25"/>
          <w:footerReference w:type="default" r:id="rId26"/>
          <w:headerReference w:type="first" r:id="rId27"/>
          <w:footerReference w:type="first" r:id="rId28"/>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29"/>
      <w:footerReference w:type="default" r:id="rId30"/>
      <w:headerReference w:type="first" r:id="rId31"/>
      <w:footerReference w:type="first" r:id="rId32"/>
      <w:type w:val="evenPage"/>
      <w:pgSz w:w="11906" w:h="16838" w:code="9"/>
      <w:pgMar w:top="1701" w:right="851" w:bottom="1418" w:left="851"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DUCHESNE Philippe (EMSA)" w:date="2020-09-29T17:18:00Z" w:initials="DP(">
    <w:p w14:paraId="6D09CB10" w14:textId="77777777" w:rsidR="002874BC" w:rsidRDefault="002874BC" w:rsidP="00351881">
      <w:pPr>
        <w:pStyle w:val="CommentText"/>
      </w:pPr>
      <w:r w:rsidRPr="00351881">
        <w:rPr>
          <w:rStyle w:val="CommentReference"/>
          <w:b/>
          <w:bCs/>
        </w:rPr>
        <w:annotationRef/>
      </w:r>
      <w:r w:rsidRPr="00351881">
        <w:rPr>
          <w:b/>
          <w:bCs/>
        </w:rPr>
        <w:t>DE</w:t>
      </w:r>
      <w:r>
        <w:t>: During EMSWe working group meetings, the separation between the EMSWe Ship Database and the</w:t>
      </w:r>
    </w:p>
    <w:p w14:paraId="2BC019A1" w14:textId="77777777" w:rsidR="002874BC" w:rsidRDefault="002874BC" w:rsidP="00351881">
      <w:pPr>
        <w:pStyle w:val="CommentText"/>
      </w:pPr>
      <w:r>
        <w:t>EMSA CSD was explained. There have been several comments in the various EMSWe working groups</w:t>
      </w:r>
    </w:p>
    <w:p w14:paraId="03A3EFDD" w14:textId="77777777" w:rsidR="002874BC" w:rsidRDefault="002874BC" w:rsidP="00351881">
      <w:pPr>
        <w:pStyle w:val="CommentText"/>
      </w:pPr>
      <w:r>
        <w:t>about the differences and about who is responsible for the content. It was also explained that for the</w:t>
      </w:r>
    </w:p>
    <w:p w14:paraId="43359181" w14:textId="77777777" w:rsidR="002874BC" w:rsidRDefault="002874BC" w:rsidP="00351881">
      <w:pPr>
        <w:pStyle w:val="CommentText"/>
      </w:pPr>
      <w:r>
        <w:t>EMSA CSD this will be the declarant. Our opinion is that there should be only one CSD maintained at</w:t>
      </w:r>
    </w:p>
    <w:p w14:paraId="791BDFBF" w14:textId="77777777" w:rsidR="002874BC" w:rsidRDefault="002874BC" w:rsidP="00351881">
      <w:pPr>
        <w:pStyle w:val="CommentText"/>
      </w:pPr>
      <w:r>
        <w:t>EMSA. With today’s database technologies, it is possible to indicate for each data element, who</w:t>
      </w:r>
    </w:p>
    <w:p w14:paraId="3D639314" w14:textId="77777777" w:rsidR="002874BC" w:rsidRDefault="002874BC" w:rsidP="00351881">
      <w:pPr>
        <w:pStyle w:val="CommentText"/>
      </w:pPr>
      <w:r>
        <w:t>provided the information (track changes with user identification). Therefore all required ship</w:t>
      </w:r>
    </w:p>
    <w:p w14:paraId="300E474D" w14:textId="77777777" w:rsidR="002874BC" w:rsidRDefault="002874BC" w:rsidP="00351881">
      <w:pPr>
        <w:pStyle w:val="CommentText"/>
      </w:pPr>
      <w:r>
        <w:t>information should be together in one CSD at EMSA. The description of the points above should be</w:t>
      </w:r>
    </w:p>
    <w:p w14:paraId="5FDCBA23" w14:textId="2ED21111" w:rsidR="002874BC" w:rsidRDefault="002874BC" w:rsidP="00351881">
      <w:pPr>
        <w:pStyle w:val="CommentText"/>
      </w:pPr>
      <w:r>
        <w:t>added as a chapter in the EMSWe Ship database document.</w:t>
      </w:r>
    </w:p>
  </w:comment>
  <w:comment w:id="33" w:author="DUCHESNE Philippe (EMSA)" w:date="2020-09-29T17:19:00Z" w:initials="DP(">
    <w:p w14:paraId="4BE58694" w14:textId="0F44B43F" w:rsidR="002874BC" w:rsidRDefault="002874BC">
      <w:pPr>
        <w:pStyle w:val="CommentText"/>
      </w:pPr>
      <w:r>
        <w:rPr>
          <w:rStyle w:val="CommentReference"/>
        </w:rPr>
        <w:annotationRef/>
      </w:r>
      <w:r>
        <w:t>As explained, EMSA CSD will gather information from many sources (e.g. AIS, inspections, MNSW, EFCA, MS registries, commercial sources, etc.). This is no according  to the EMSWe Regulation which states that “</w:t>
      </w:r>
      <w:r w:rsidRPr="00351881">
        <w:t xml:space="preserve">Member States shall ensure the provision of the data </w:t>
      </w:r>
      <w:r>
        <w:t>[…]</w:t>
      </w:r>
      <w:r w:rsidRPr="00351881">
        <w:t xml:space="preserve"> to the EMSWe ship database on the basis of the data submitted by declarants to the maritime National Single Window</w:t>
      </w:r>
      <w:r>
        <w:t>”. Therefore the services offered by the ESD will rely on information from the MNSW. How this is done (whether CSD and ESD would be distinct on not) is an architecture issue, which is not dealt with in this document. The best suitable architecture will be defined by EMSA on the basis of this document.</w:t>
      </w:r>
    </w:p>
  </w:comment>
  <w:comment w:id="39" w:author="DUCHESNE Philippe (EMSA)" w:date="2020-09-30T10:16:00Z" w:initials="DP(">
    <w:p w14:paraId="34E6982E" w14:textId="77777777" w:rsidR="002874BC" w:rsidRDefault="002874BC" w:rsidP="000950FF">
      <w:pPr>
        <w:spacing w:before="100" w:beforeAutospacing="1" w:after="100" w:afterAutospacing="1"/>
        <w:rPr>
          <w:rFonts w:ascii="Calibri" w:hAnsi="Calibri"/>
        </w:rPr>
      </w:pPr>
      <w:r>
        <w:rPr>
          <w:rStyle w:val="CommentReference"/>
        </w:rPr>
        <w:annotationRef/>
      </w:r>
      <w:r w:rsidRPr="000950FF">
        <w:rPr>
          <w:b/>
          <w:bCs/>
        </w:rPr>
        <w:t>BG</w:t>
      </w:r>
      <w:r>
        <w:t>: We would like to inform you that the following has been implemented in our systems:</w:t>
      </w:r>
    </w:p>
    <w:p w14:paraId="0D68FE45" w14:textId="77777777" w:rsidR="002874BC" w:rsidRDefault="002874BC" w:rsidP="000950FF">
      <w:pPr>
        <w:spacing w:before="100" w:beforeAutospacing="1" w:after="100" w:afterAutospacing="1"/>
      </w:pPr>
      <w:r>
        <w:t>1. The data submitted by the provider shall be compared with the EM</w:t>
      </w:r>
      <w:r>
        <w:rPr>
          <w:lang w:val="en-US"/>
        </w:rPr>
        <w:t>S</w:t>
      </w:r>
      <w:r>
        <w:t>A database. In the case of</w:t>
      </w:r>
    </w:p>
    <w:p w14:paraId="0FEF6394" w14:textId="77777777" w:rsidR="002874BC" w:rsidRDefault="002874BC" w:rsidP="000950FF">
      <w:pPr>
        <w:spacing w:before="100" w:beforeAutospacing="1" w:after="100" w:afterAutospacing="1"/>
      </w:pPr>
      <w:r>
        <w:t xml:space="preserve">difference administrator receives the following message – </w:t>
      </w:r>
      <w:r>
        <w:rPr>
          <w:lang w:val="en-US"/>
        </w:rPr>
        <w:t xml:space="preserve">attachment </w:t>
      </w:r>
      <w:r>
        <w:t>1.</w:t>
      </w:r>
    </w:p>
    <w:p w14:paraId="6DCBD551" w14:textId="77777777" w:rsidR="002874BC" w:rsidRDefault="002874BC" w:rsidP="000950FF">
      <w:pPr>
        <w:spacing w:before="100" w:beforeAutospacing="1" w:after="100" w:afterAutospacing="1"/>
      </w:pPr>
      <w:r>
        <w:t>2. The data submitted by the provider shall be compared with the local database. In case of discrepancy, the administrator receives the following message - attachment 2.</w:t>
      </w:r>
    </w:p>
    <w:p w14:paraId="3FC3793D" w14:textId="77777777" w:rsidR="002874BC" w:rsidRDefault="002874BC" w:rsidP="000950FF">
      <w:pPr>
        <w:spacing w:before="100" w:beforeAutospacing="1" w:after="100" w:afterAutospacing="1"/>
      </w:pPr>
      <w:r>
        <w:t>3. The administrator shall check the submitted data in the available accesses to other administrative systems and, if necessary, validate the data in the local database.</w:t>
      </w:r>
    </w:p>
    <w:p w14:paraId="6E33D106" w14:textId="490EF9E4" w:rsidR="002874BC" w:rsidRDefault="002874BC" w:rsidP="000950FF">
      <w:pPr>
        <w:pStyle w:val="CommentText"/>
      </w:pPr>
      <w:r>
        <w:t>4. EMSA does not currently allow us, as NS</w:t>
      </w:r>
      <w:r>
        <w:rPr>
          <w:lang w:val="en-US"/>
        </w:rPr>
        <w:t>W</w:t>
      </w:r>
      <w:r>
        <w:t xml:space="preserve"> administrator, to validate the data in </w:t>
      </w:r>
      <w:r>
        <w:rPr>
          <w:lang w:val="en-US"/>
        </w:rPr>
        <w:t>European (EMSA) data base</w:t>
      </w:r>
      <w:r>
        <w:t>.</w:t>
      </w:r>
    </w:p>
  </w:comment>
  <w:comment w:id="40" w:author="DUCHESNE Philippe (EMSA)" w:date="2020-09-30T10:16:00Z" w:initials="DP(">
    <w:p w14:paraId="5E958CC6" w14:textId="40B32427" w:rsidR="002874BC" w:rsidRDefault="002874BC">
      <w:pPr>
        <w:pStyle w:val="CommentText"/>
      </w:pPr>
      <w:r>
        <w:rPr>
          <w:rStyle w:val="CommentReference"/>
        </w:rPr>
        <w:annotationRef/>
      </w:r>
      <w:r w:rsidRPr="000950FF">
        <w:rPr>
          <w:b/>
          <w:bCs/>
        </w:rPr>
        <w:t>EMSA</w:t>
      </w:r>
      <w:r>
        <w:t>: Thank you for the information. The data quality checks to be performed by the MNSW is not addressed in this document. But if the declarant sees the information from the ESD before submitting data, it should enhance the quality of the data submitted.</w:t>
      </w:r>
    </w:p>
  </w:comment>
  <w:comment w:id="41" w:author="DUCHESNE Philippe (EMSA)" w:date="2020-09-29T17:26:00Z" w:initials="DP(">
    <w:p w14:paraId="6C6F5757" w14:textId="0EC3205D" w:rsidR="002874BC" w:rsidRDefault="002874BC">
      <w:pPr>
        <w:pStyle w:val="CommentText"/>
      </w:pPr>
      <w:r>
        <w:rPr>
          <w:rStyle w:val="CommentReference"/>
        </w:rPr>
        <w:annotationRef/>
      </w:r>
      <w:r w:rsidRPr="00891043">
        <w:rPr>
          <w:b/>
          <w:bCs/>
        </w:rPr>
        <w:t>DE</w:t>
      </w:r>
      <w:r>
        <w:t>: In respect to Regulation’s article 14 point 2, since this information is already transmitted to EMSA (SSN) as an EU body, why would this information also have to be transmitted directly to the ESD? This applies also to other reporting information. Why should data already sent to SSN be additionally sent to other EU databases again?</w:t>
      </w:r>
    </w:p>
  </w:comment>
  <w:comment w:id="42" w:author="DUCHESNE Philippe (EMSA)" w:date="2020-09-29T17:26:00Z" w:initials="DP(">
    <w:p w14:paraId="47DBD77A" w14:textId="77777777" w:rsidR="002874BC" w:rsidRDefault="002874BC" w:rsidP="007547D4">
      <w:pPr>
        <w:pStyle w:val="CommentText"/>
      </w:pPr>
      <w:r w:rsidRPr="007547D4">
        <w:rPr>
          <w:rStyle w:val="CommentReference"/>
          <w:b/>
          <w:bCs/>
        </w:rPr>
        <w:annotationRef/>
      </w:r>
      <w:r w:rsidRPr="007547D4">
        <w:rPr>
          <w:b/>
          <w:bCs/>
        </w:rPr>
        <w:t xml:space="preserve">EMSA: </w:t>
      </w:r>
      <w:r>
        <w:t>Obtaining ship information from SSN notifications is technical possible. To be assessed with the Commission considering that the EMSWe Regulation requires that “</w:t>
      </w:r>
      <w:r w:rsidRPr="009D4BBB">
        <w:t>Member States shall ensure the provision of the data referred to in paragraph 1 to the EMSWe ship database on the basis of the data submitted by declarants to the maritime National Single Window</w:t>
      </w:r>
      <w:r>
        <w:t xml:space="preserve">”. </w:t>
      </w:r>
    </w:p>
    <w:p w14:paraId="6EBD462E" w14:textId="54E1C0FE" w:rsidR="002874BC" w:rsidRPr="007547D4" w:rsidRDefault="002874BC">
      <w:pPr>
        <w:pStyle w:val="CommentText"/>
      </w:pPr>
      <w:r>
        <w:t>If the policy allows, such data flow through SSN may be considered as alternative.</w:t>
      </w:r>
    </w:p>
  </w:comment>
  <w:comment w:id="45" w:author="DUCHESNE Philippe (EMSA)" w:date="2020-09-29T17:23:00Z" w:initials="DP(">
    <w:p w14:paraId="4353FA14" w14:textId="355359C1" w:rsidR="002874BC" w:rsidRDefault="002874BC">
      <w:pPr>
        <w:pStyle w:val="CommentText"/>
      </w:pPr>
      <w:r>
        <w:rPr>
          <w:rStyle w:val="CommentReference"/>
        </w:rPr>
        <w:annotationRef/>
      </w:r>
      <w:r w:rsidRPr="007547D4">
        <w:rPr>
          <w:b/>
          <w:bCs/>
        </w:rPr>
        <w:t>DE</w:t>
      </w:r>
      <w:r>
        <w:t>: There should be common software modules included in the RIM that can be used by all MS. This indeed has a large impact on the implementation on all sides. The RIM is the central module with high potential: - Everything that is part of the RIM does not have to be harmonised any further. - Implementations that are the same for all MS just have to be implemented once and not by each MS. - The RIM (Regulation 2019/1239 Article 6) is the common element that connects all MNSWs on the side of the declarants, as the MNSWs have interface to the Central SafeSeaNet to share information on the side of the European Authorities and other MSs. Therefore the RIM provides the opportunity to harmonise many functionalities that are required by all member states.</w:t>
      </w:r>
    </w:p>
  </w:comment>
  <w:comment w:id="46" w:author="DUCHESNE Philippe (EMSA)" w:date="2020-09-29T17:23:00Z" w:initials="DP(">
    <w:p w14:paraId="59A712C9" w14:textId="569CD2ED" w:rsidR="002874BC" w:rsidRDefault="002874BC">
      <w:pPr>
        <w:pStyle w:val="CommentText"/>
      </w:pPr>
      <w:r>
        <w:t xml:space="preserve">EMSA: Noted. </w:t>
      </w:r>
      <w:r>
        <w:rPr>
          <w:rStyle w:val="CommentReference"/>
        </w:rPr>
        <w:annotationRef/>
      </w:r>
      <w:r>
        <w:t>This issue must be discussed in the EMSWe Interfaces Team. Such discussion should not impact this document.</w:t>
      </w:r>
    </w:p>
  </w:comment>
  <w:comment w:id="47" w:author="DUCHESNE Philippe (EMSA)" w:date="2020-09-29T17:25:00Z" w:initials="DP(">
    <w:p w14:paraId="1B7775C9" w14:textId="10697E24" w:rsidR="002874BC" w:rsidRDefault="002874BC">
      <w:pPr>
        <w:pStyle w:val="CommentText"/>
      </w:pPr>
      <w:r>
        <w:rPr>
          <w:rStyle w:val="CommentReference"/>
        </w:rPr>
        <w:annotationRef/>
      </w:r>
      <w:r>
        <w:t>DE: Providing the contents of the databases to the declarants (shipping industry) should be done harmonised on a central level (RIM). Otherwise, each country might have different interfaces and different versions of the information. Also the change management process of these interfaces has to be done by both sides (shipping industry and government) for each MS MNSW.</w:t>
      </w:r>
    </w:p>
  </w:comment>
  <w:comment w:id="48" w:author="DUCHESNE Philippe (EMSA)" w:date="2020-09-29T17:26:00Z" w:initials="DP(">
    <w:p w14:paraId="158BEF0F" w14:textId="3AA408F2" w:rsidR="002874BC" w:rsidRDefault="002874BC">
      <w:pPr>
        <w:pStyle w:val="CommentText"/>
      </w:pPr>
      <w:r>
        <w:rPr>
          <w:rStyle w:val="CommentReference"/>
        </w:rPr>
        <w:annotationRef/>
      </w:r>
      <w:r>
        <w:t xml:space="preserve">EMSA: Noted. </w:t>
      </w:r>
      <w:r>
        <w:rPr>
          <w:rStyle w:val="CommentReference"/>
        </w:rPr>
        <w:annotationRef/>
      </w:r>
      <w:r>
        <w:t>This issue must be discussed in the EMSWe Interfaces Team. Such discussion should not impact this document.</w:t>
      </w:r>
    </w:p>
  </w:comment>
  <w:comment w:id="55" w:author="DUCHESNE Philippe (EMSA)" w:date="2020-10-02T10:56:00Z" w:initials="DP(">
    <w:p w14:paraId="4EC0BF93" w14:textId="482A6891" w:rsidR="002874BC" w:rsidRDefault="002874BC">
      <w:pPr>
        <w:pStyle w:val="CommentText"/>
      </w:pPr>
      <w:r>
        <w:rPr>
          <w:rStyle w:val="CommentReference"/>
        </w:rPr>
        <w:annotationRef/>
      </w:r>
      <w:r>
        <w:t>This change was pre-approved on the last meeting. To be validated.</w:t>
      </w:r>
    </w:p>
  </w:comment>
  <w:comment w:id="223" w:author="DUCHESNE Philippe (EMSA)" w:date="2020-09-29T17:10:00Z" w:initials="DP(">
    <w:p w14:paraId="41CB1CBF" w14:textId="55626D56" w:rsidR="002874BC" w:rsidRDefault="002874BC">
      <w:pPr>
        <w:pStyle w:val="CommentText"/>
      </w:pPr>
      <w:r>
        <w:rPr>
          <w:rStyle w:val="CommentReference"/>
        </w:rPr>
        <w:annotationRef/>
      </w:r>
      <w:r w:rsidRPr="00891043">
        <w:rPr>
          <w:b/>
          <w:bCs/>
        </w:rPr>
        <w:t>DE</w:t>
      </w:r>
      <w:r>
        <w:t>: If the ESD is filled with information from other sources than the static ship formality, this might result in “mixed” ship entries in the ESD. Is there already a definition of how to deal with this situation? Will each part or attribute be updated separately in the ESD?</w:t>
      </w:r>
    </w:p>
  </w:comment>
  <w:comment w:id="224" w:author="DUCHESNE Philippe (EMSA)" w:date="2020-09-29T17:10:00Z" w:initials="DP(">
    <w:p w14:paraId="4F21C745" w14:textId="7D9DAD2D" w:rsidR="002874BC" w:rsidRDefault="002874BC">
      <w:pPr>
        <w:pStyle w:val="CommentText"/>
      </w:pPr>
      <w:r>
        <w:rPr>
          <w:rStyle w:val="CommentReference"/>
        </w:rPr>
        <w:annotationRef/>
      </w:r>
      <w:r>
        <w:t>The ESD will be filled in with static shi data from any relevant reporting obligation. The update will be done  per individual data element. Changes will be traced per individual data element. This is indicated in section 6.2.1. e.g. “</w:t>
      </w:r>
      <w:r w:rsidRPr="008D6D8F">
        <w:t>The ESD will update each data element which value received from the MNSW is different from the value in the ESD</w:t>
      </w:r>
      <w:r>
        <w:t>”</w:t>
      </w:r>
    </w:p>
  </w:comment>
  <w:comment w:id="273" w:author="DUCHESNE Philippe (EMSA)" w:date="2020-09-29T15:49:00Z" w:initials="DP(">
    <w:p w14:paraId="4F4D3B2D" w14:textId="0A6B3AB8" w:rsidR="002874BC" w:rsidRDefault="002874BC">
      <w:pPr>
        <w:pStyle w:val="CommentText"/>
      </w:pPr>
      <w:r>
        <w:rPr>
          <w:rStyle w:val="CommentReference"/>
        </w:rPr>
        <w:annotationRef/>
      </w:r>
      <w:r>
        <w:t xml:space="preserve">NL: </w:t>
      </w:r>
      <w:r w:rsidRPr="0003191A">
        <w:t>As proposed during the meeting already, we suggest to remove the text “”and its local copy”. The first section already contains the text that the requirements are optional for the systems at national level (i.e. the local copy). By removing the text it is more clear that the security requirements are applicable for the ESD.</w:t>
      </w:r>
    </w:p>
  </w:comment>
  <w:comment w:id="274" w:author="DUCHESNE Philippe (EMSA)" w:date="2020-09-29T16:09:00Z" w:initials="DP(">
    <w:p w14:paraId="5323EC74" w14:textId="098F441D" w:rsidR="002874BC" w:rsidRDefault="002874BC">
      <w:pPr>
        <w:pStyle w:val="CommentText"/>
      </w:pPr>
      <w:r>
        <w:rPr>
          <w:rStyle w:val="CommentReference"/>
        </w:rPr>
        <w:annotationRef/>
      </w:r>
      <w:r>
        <w:t>Ok. Reference to word “system” added in first sentence.</w:t>
      </w:r>
    </w:p>
  </w:comment>
  <w:comment w:id="285" w:author="DUCHESNE Philippe (EMSA)" w:date="2020-09-29T15:49:00Z" w:initials="DP(">
    <w:p w14:paraId="11F2EA06" w14:textId="1748534B" w:rsidR="002874BC" w:rsidRDefault="002874BC">
      <w:pPr>
        <w:pStyle w:val="CommentText"/>
      </w:pPr>
      <w:r>
        <w:t xml:space="preserve">NL: </w:t>
      </w:r>
      <w:r>
        <w:rPr>
          <w:rStyle w:val="CommentReference"/>
        </w:rPr>
        <w:annotationRef/>
      </w:r>
      <w:r>
        <w:t>This sentence should be removed since the security requirements are optional at national level.</w:t>
      </w:r>
    </w:p>
  </w:comment>
  <w:comment w:id="286" w:author="DUCHESNE Philippe (EMSA)" w:date="2020-09-29T16:10:00Z" w:initials="DP(">
    <w:p w14:paraId="610C503B" w14:textId="690DF295" w:rsidR="002874BC" w:rsidRDefault="002874BC">
      <w:pPr>
        <w:pStyle w:val="CommentText"/>
      </w:pPr>
      <w:r>
        <w:rPr>
          <w:rStyle w:val="CommentReference"/>
        </w:rPr>
        <w:annotationRef/>
      </w:r>
      <w:r>
        <w:t>Ok</w:t>
      </w:r>
    </w:p>
  </w:comment>
  <w:comment w:id="332" w:author="DUCHESNE Philippe (EMSA)" w:date="2020-09-29T15:50:00Z" w:initials="DP(">
    <w:p w14:paraId="59578592" w14:textId="475A69A2" w:rsidR="002874BC" w:rsidRDefault="002874BC">
      <w:pPr>
        <w:pStyle w:val="CommentText"/>
      </w:pPr>
      <w:r>
        <w:rPr>
          <w:rStyle w:val="CommentReference"/>
        </w:rPr>
        <w:annotationRef/>
      </w:r>
      <w:r>
        <w:t>NL: We repeated some remarks we made for the data set of Part A and B as well.</w:t>
      </w:r>
    </w:p>
  </w:comment>
  <w:comment w:id="333" w:author="DUCHESNE Philippe (EMSA)" w:date="2020-09-29T16:10:00Z" w:initials="DP(">
    <w:p w14:paraId="5B347E09" w14:textId="14917814" w:rsidR="002874BC" w:rsidRDefault="002874BC">
      <w:pPr>
        <w:pStyle w:val="CommentText"/>
      </w:pPr>
      <w:r>
        <w:rPr>
          <w:rStyle w:val="CommentReference"/>
        </w:rPr>
        <w:annotationRef/>
      </w:r>
      <w:r>
        <w:t>Ok. Please see the dataset.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CBA23" w15:done="0"/>
  <w15:commentEx w15:paraId="4BE58694" w15:paraIdParent="5FDCBA23" w15:done="0"/>
  <w15:commentEx w15:paraId="6E33D106" w15:done="0"/>
  <w15:commentEx w15:paraId="5E958CC6" w15:paraIdParent="6E33D106" w15:done="0"/>
  <w15:commentEx w15:paraId="6C6F5757" w15:done="0"/>
  <w15:commentEx w15:paraId="6EBD462E" w15:paraIdParent="6C6F5757" w15:done="0"/>
  <w15:commentEx w15:paraId="4353FA14" w15:done="0"/>
  <w15:commentEx w15:paraId="59A712C9" w15:paraIdParent="4353FA14" w15:done="0"/>
  <w15:commentEx w15:paraId="1B7775C9" w15:done="0"/>
  <w15:commentEx w15:paraId="158BEF0F" w15:paraIdParent="1B7775C9" w15:done="0"/>
  <w15:commentEx w15:paraId="4EC0BF93" w15:done="0"/>
  <w15:commentEx w15:paraId="41CB1CBF" w15:done="0"/>
  <w15:commentEx w15:paraId="4F21C745" w15:paraIdParent="41CB1CBF" w15:done="0"/>
  <w15:commentEx w15:paraId="4F4D3B2D" w15:done="0"/>
  <w15:commentEx w15:paraId="5323EC74" w15:paraIdParent="4F4D3B2D" w15:done="0"/>
  <w15:commentEx w15:paraId="11F2EA06" w15:done="0"/>
  <w15:commentEx w15:paraId="610C503B" w15:paraIdParent="11F2EA06" w15:done="0"/>
  <w15:commentEx w15:paraId="59578592" w15:done="0"/>
  <w15:commentEx w15:paraId="5B347E09" w15:paraIdParent="595785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CBA23" w16cid:durableId="231DEAD8"/>
  <w16cid:commentId w16cid:paraId="4BE58694" w16cid:durableId="231DEB12"/>
  <w16cid:commentId w16cid:paraId="6E33D106" w16cid:durableId="231ED974"/>
  <w16cid:commentId w16cid:paraId="5E958CC6" w16cid:durableId="231ED976"/>
  <w16cid:commentId w16cid:paraId="6C6F5757" w16cid:durableId="231DECE0"/>
  <w16cid:commentId w16cid:paraId="6EBD462E" w16cid:durableId="231DECE3"/>
  <w16cid:commentId w16cid:paraId="4353FA14" w16cid:durableId="231DEC26"/>
  <w16cid:commentId w16cid:paraId="59A712C9" w16cid:durableId="231DEC2D"/>
  <w16cid:commentId w16cid:paraId="1B7775C9" w16cid:durableId="231DECA0"/>
  <w16cid:commentId w16cid:paraId="158BEF0F" w16cid:durableId="231DECB2"/>
  <w16cid:commentId w16cid:paraId="4EC0BF93" w16cid:durableId="232185F1"/>
  <w16cid:commentId w16cid:paraId="41CB1CBF" w16cid:durableId="231DE8F4"/>
  <w16cid:commentId w16cid:paraId="4F21C745" w16cid:durableId="231DE8FE"/>
  <w16cid:commentId w16cid:paraId="4F4D3B2D" w16cid:durableId="231DD600"/>
  <w16cid:commentId w16cid:paraId="5323EC74" w16cid:durableId="231DDAB8"/>
  <w16cid:commentId w16cid:paraId="11F2EA06" w16cid:durableId="231DD627"/>
  <w16cid:commentId w16cid:paraId="610C503B" w16cid:durableId="231DDAFF"/>
  <w16cid:commentId w16cid:paraId="59578592" w16cid:durableId="231DD640"/>
  <w16cid:commentId w16cid:paraId="5B347E09" w16cid:durableId="231DDB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F6E22" w14:textId="77777777" w:rsidR="002874BC" w:rsidRDefault="002874BC" w:rsidP="00F31508">
      <w:pPr>
        <w:spacing w:line="240" w:lineRule="auto"/>
      </w:pPr>
      <w:r>
        <w:separator/>
      </w:r>
    </w:p>
  </w:endnote>
  <w:endnote w:type="continuationSeparator" w:id="0">
    <w:p w14:paraId="29AD8F7A" w14:textId="77777777" w:rsidR="002874BC" w:rsidRDefault="002874BC" w:rsidP="00F31508">
      <w:pPr>
        <w:spacing w:line="240" w:lineRule="auto"/>
      </w:pPr>
      <w:r>
        <w:continuationSeparator/>
      </w:r>
    </w:p>
  </w:endnote>
  <w:endnote w:type="continuationNotice" w:id="1">
    <w:p w14:paraId="20C25D85" w14:textId="77777777" w:rsidR="002874BC" w:rsidRDefault="002874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2874BC" w:rsidRPr="003A6BF3" w:rsidRDefault="002874BC"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53422C72" w:rsidR="002874BC" w:rsidRDefault="002874BC">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16</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BB05D74" w:rsidR="002874BC" w:rsidRPr="003A6BF3" w:rsidRDefault="002874BC"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15</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6C2B2D4C" w:rsidR="002874BC" w:rsidRDefault="002874BC">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2874BC" w:rsidRPr="000920EC" w:rsidRDefault="002874BC"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2874BC" w:rsidRPr="00DB1A7E" w:rsidRDefault="002874BC"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1F2BC" w14:textId="77777777" w:rsidR="002874BC" w:rsidRDefault="002874BC" w:rsidP="00F31508">
      <w:pPr>
        <w:spacing w:line="240" w:lineRule="auto"/>
      </w:pPr>
      <w:r>
        <w:separator/>
      </w:r>
    </w:p>
  </w:footnote>
  <w:footnote w:type="continuationSeparator" w:id="0">
    <w:p w14:paraId="496751FA" w14:textId="77777777" w:rsidR="002874BC" w:rsidRDefault="002874BC" w:rsidP="00F31508">
      <w:pPr>
        <w:spacing w:line="240" w:lineRule="auto"/>
      </w:pPr>
      <w:r>
        <w:continuationSeparator/>
      </w:r>
    </w:p>
  </w:footnote>
  <w:footnote w:type="continuationNotice" w:id="1">
    <w:p w14:paraId="49E8A8B5" w14:textId="77777777" w:rsidR="002874BC" w:rsidRDefault="002874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2874BC" w:rsidRDefault="002874BC">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2874BC" w:rsidRPr="00335A9E" w:rsidRDefault="002874BC"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34E25BD4" w:rsidR="002874BC" w:rsidRDefault="002874BC"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Ship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686354BE" w:rsidR="002874BC" w:rsidRPr="00335A9E" w:rsidRDefault="002874BC"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Ship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2980E98B" w:rsidR="002874BC" w:rsidRDefault="002874BC"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Ship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2874BC" w:rsidRPr="007B7D6D" w:rsidRDefault="002874BC"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2874BC" w:rsidRDefault="002874BC">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3"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4"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9"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2"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4"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5"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7" w15:restartNumberingAfterBreak="0">
    <w:nsid w:val="2B4E01D9"/>
    <w:multiLevelType w:val="hybridMultilevel"/>
    <w:tmpl w:val="295895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1"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5"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9733C7D"/>
    <w:multiLevelType w:val="hybridMultilevel"/>
    <w:tmpl w:val="B9487154"/>
    <w:lvl w:ilvl="0" w:tplc="1BE451F0">
      <w:numFmt w:val="bullet"/>
      <w:lvlText w:val=""/>
      <w:lvlJc w:val="left"/>
      <w:pPr>
        <w:ind w:left="720" w:hanging="360"/>
      </w:pPr>
      <w:rPr>
        <w:rFonts w:ascii="Wingdings" w:eastAsiaTheme="minorHAnsi" w:hAnsi="Wingding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9"/>
  </w:num>
  <w:num w:numId="2">
    <w:abstractNumId w:val="25"/>
  </w:num>
  <w:num w:numId="3">
    <w:abstractNumId w:val="29"/>
  </w:num>
  <w:num w:numId="4">
    <w:abstractNumId w:val="5"/>
  </w:num>
  <w:num w:numId="5">
    <w:abstractNumId w:val="18"/>
  </w:num>
  <w:num w:numId="6">
    <w:abstractNumId w:val="16"/>
  </w:num>
  <w:num w:numId="7">
    <w:abstractNumId w:val="1"/>
  </w:num>
  <w:num w:numId="8">
    <w:abstractNumId w:val="8"/>
  </w:num>
  <w:num w:numId="9">
    <w:abstractNumId w:val="14"/>
  </w:num>
  <w:num w:numId="10">
    <w:abstractNumId w:val="24"/>
  </w:num>
  <w:num w:numId="11">
    <w:abstractNumId w:val="15"/>
  </w:num>
  <w:num w:numId="12">
    <w:abstractNumId w:val="10"/>
  </w:num>
  <w:num w:numId="13">
    <w:abstractNumId w:val="2"/>
  </w:num>
  <w:num w:numId="14">
    <w:abstractNumId w:val="11"/>
  </w:num>
  <w:num w:numId="15">
    <w:abstractNumId w:val="3"/>
  </w:num>
  <w:num w:numId="16">
    <w:abstractNumId w:val="12"/>
  </w:num>
  <w:num w:numId="17">
    <w:abstractNumId w:val="20"/>
  </w:num>
  <w:num w:numId="18">
    <w:abstractNumId w:val="13"/>
  </w:num>
  <w:num w:numId="19">
    <w:abstractNumId w:val="19"/>
  </w:num>
  <w:num w:numId="20">
    <w:abstractNumId w:val="21"/>
  </w:num>
  <w:num w:numId="21">
    <w:abstractNumId w:val="7"/>
  </w:num>
  <w:num w:numId="22">
    <w:abstractNumId w:val="6"/>
  </w:num>
  <w:num w:numId="23">
    <w:abstractNumId w:val="4"/>
  </w:num>
  <w:num w:numId="24">
    <w:abstractNumId w:val="0"/>
  </w:num>
  <w:num w:numId="25">
    <w:abstractNumId w:val="28"/>
  </w:num>
  <w:num w:numId="26">
    <w:abstractNumId w:val="23"/>
  </w:num>
  <w:num w:numId="27">
    <w:abstractNumId w:val="26"/>
  </w:num>
  <w:num w:numId="28">
    <w:abstractNumId w:val="22"/>
  </w:num>
  <w:num w:numId="29">
    <w:abstractNumId w:val="27"/>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CHESNE Philippe (EMSA)">
    <w15:presenceInfo w15:providerId="AD" w15:userId="S::Philippe.DUCHESNE@emsa.europa.eu::cbe246fd-418d-45f8-bc75-472818fe7b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activeWritingStyle w:appName="MSWord" w:lang="cs-CZ" w:vendorID="64" w:dllVersion="0" w:nlCheck="1" w:checkStyle="0"/>
  <w:defaultTabStop w:val="720"/>
  <w:hyphenationZone w:val="425"/>
  <w:evenAndOddHeader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691"/>
    <w:rsid w:val="000007BC"/>
    <w:rsid w:val="00001307"/>
    <w:rsid w:val="00002301"/>
    <w:rsid w:val="00002669"/>
    <w:rsid w:val="000037D3"/>
    <w:rsid w:val="000045D8"/>
    <w:rsid w:val="0000544E"/>
    <w:rsid w:val="00005E6B"/>
    <w:rsid w:val="000113F8"/>
    <w:rsid w:val="00011620"/>
    <w:rsid w:val="0001320C"/>
    <w:rsid w:val="000144B8"/>
    <w:rsid w:val="000149A5"/>
    <w:rsid w:val="00014E8E"/>
    <w:rsid w:val="00015FDE"/>
    <w:rsid w:val="0001715F"/>
    <w:rsid w:val="000172BF"/>
    <w:rsid w:val="00017F6D"/>
    <w:rsid w:val="0002021B"/>
    <w:rsid w:val="00021E68"/>
    <w:rsid w:val="0002402C"/>
    <w:rsid w:val="00024F3F"/>
    <w:rsid w:val="0002545B"/>
    <w:rsid w:val="00025828"/>
    <w:rsid w:val="00030499"/>
    <w:rsid w:val="0003191A"/>
    <w:rsid w:val="00031C1B"/>
    <w:rsid w:val="00036527"/>
    <w:rsid w:val="00036DAA"/>
    <w:rsid w:val="000379D3"/>
    <w:rsid w:val="00040CBE"/>
    <w:rsid w:val="00040D9D"/>
    <w:rsid w:val="000417B4"/>
    <w:rsid w:val="00041ED3"/>
    <w:rsid w:val="000422A1"/>
    <w:rsid w:val="000466F7"/>
    <w:rsid w:val="000473F3"/>
    <w:rsid w:val="0005069F"/>
    <w:rsid w:val="00050D05"/>
    <w:rsid w:val="00050F8C"/>
    <w:rsid w:val="000519AF"/>
    <w:rsid w:val="000520D9"/>
    <w:rsid w:val="0005305D"/>
    <w:rsid w:val="000535B7"/>
    <w:rsid w:val="000565CE"/>
    <w:rsid w:val="00056B72"/>
    <w:rsid w:val="00056CA8"/>
    <w:rsid w:val="0006021F"/>
    <w:rsid w:val="000603D3"/>
    <w:rsid w:val="000604FE"/>
    <w:rsid w:val="00061E00"/>
    <w:rsid w:val="00063DD4"/>
    <w:rsid w:val="00064C3F"/>
    <w:rsid w:val="00067055"/>
    <w:rsid w:val="00067265"/>
    <w:rsid w:val="00067839"/>
    <w:rsid w:val="00067B0D"/>
    <w:rsid w:val="0007000A"/>
    <w:rsid w:val="00070B51"/>
    <w:rsid w:val="00072B61"/>
    <w:rsid w:val="0007356A"/>
    <w:rsid w:val="0007444D"/>
    <w:rsid w:val="0007574B"/>
    <w:rsid w:val="00075880"/>
    <w:rsid w:val="0007621D"/>
    <w:rsid w:val="000763A7"/>
    <w:rsid w:val="0008031E"/>
    <w:rsid w:val="000828E9"/>
    <w:rsid w:val="000854A6"/>
    <w:rsid w:val="000859FC"/>
    <w:rsid w:val="0008607C"/>
    <w:rsid w:val="00087244"/>
    <w:rsid w:val="00090183"/>
    <w:rsid w:val="00091273"/>
    <w:rsid w:val="00091803"/>
    <w:rsid w:val="000920EC"/>
    <w:rsid w:val="00092154"/>
    <w:rsid w:val="000924AF"/>
    <w:rsid w:val="00093A0F"/>
    <w:rsid w:val="00093AD1"/>
    <w:rsid w:val="00094162"/>
    <w:rsid w:val="000941BE"/>
    <w:rsid w:val="00094B4E"/>
    <w:rsid w:val="000950FF"/>
    <w:rsid w:val="000968C0"/>
    <w:rsid w:val="000A0D36"/>
    <w:rsid w:val="000A2068"/>
    <w:rsid w:val="000A34B4"/>
    <w:rsid w:val="000A3EE1"/>
    <w:rsid w:val="000A4DE7"/>
    <w:rsid w:val="000A4E97"/>
    <w:rsid w:val="000A54E6"/>
    <w:rsid w:val="000A5F85"/>
    <w:rsid w:val="000A600B"/>
    <w:rsid w:val="000A654E"/>
    <w:rsid w:val="000A6BE6"/>
    <w:rsid w:val="000A71D4"/>
    <w:rsid w:val="000A73BF"/>
    <w:rsid w:val="000A7A02"/>
    <w:rsid w:val="000A7AC0"/>
    <w:rsid w:val="000B0096"/>
    <w:rsid w:val="000B025D"/>
    <w:rsid w:val="000B4718"/>
    <w:rsid w:val="000B4DE0"/>
    <w:rsid w:val="000B5B90"/>
    <w:rsid w:val="000B6AC1"/>
    <w:rsid w:val="000C177A"/>
    <w:rsid w:val="000C1839"/>
    <w:rsid w:val="000C34BE"/>
    <w:rsid w:val="000C40A9"/>
    <w:rsid w:val="000C5442"/>
    <w:rsid w:val="000C56D8"/>
    <w:rsid w:val="000C59B2"/>
    <w:rsid w:val="000C6200"/>
    <w:rsid w:val="000C6BBE"/>
    <w:rsid w:val="000C6C5A"/>
    <w:rsid w:val="000C7C9F"/>
    <w:rsid w:val="000D014C"/>
    <w:rsid w:val="000D03A5"/>
    <w:rsid w:val="000D1273"/>
    <w:rsid w:val="000D201E"/>
    <w:rsid w:val="000D264D"/>
    <w:rsid w:val="000D39B1"/>
    <w:rsid w:val="000D47CD"/>
    <w:rsid w:val="000D48CD"/>
    <w:rsid w:val="000D565F"/>
    <w:rsid w:val="000D5872"/>
    <w:rsid w:val="000D626C"/>
    <w:rsid w:val="000D6C16"/>
    <w:rsid w:val="000E0950"/>
    <w:rsid w:val="000E0B88"/>
    <w:rsid w:val="000E0D80"/>
    <w:rsid w:val="000E1800"/>
    <w:rsid w:val="000E1CB8"/>
    <w:rsid w:val="000E3489"/>
    <w:rsid w:val="000E49E7"/>
    <w:rsid w:val="000E5A6B"/>
    <w:rsid w:val="000E6976"/>
    <w:rsid w:val="000E711A"/>
    <w:rsid w:val="000F093E"/>
    <w:rsid w:val="000F1996"/>
    <w:rsid w:val="000F2F73"/>
    <w:rsid w:val="000F33D0"/>
    <w:rsid w:val="000F37CD"/>
    <w:rsid w:val="000F4294"/>
    <w:rsid w:val="000F4818"/>
    <w:rsid w:val="000F50C9"/>
    <w:rsid w:val="000F5485"/>
    <w:rsid w:val="000F5CD5"/>
    <w:rsid w:val="000F7978"/>
    <w:rsid w:val="001010CA"/>
    <w:rsid w:val="001018DD"/>
    <w:rsid w:val="00101A92"/>
    <w:rsid w:val="00102C06"/>
    <w:rsid w:val="0010410C"/>
    <w:rsid w:val="00105B65"/>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022"/>
    <w:rsid w:val="00132305"/>
    <w:rsid w:val="0013363F"/>
    <w:rsid w:val="00133A1B"/>
    <w:rsid w:val="00134470"/>
    <w:rsid w:val="001350D7"/>
    <w:rsid w:val="001353C3"/>
    <w:rsid w:val="00137E95"/>
    <w:rsid w:val="001419B0"/>
    <w:rsid w:val="00141F57"/>
    <w:rsid w:val="00142077"/>
    <w:rsid w:val="00142E34"/>
    <w:rsid w:val="001438A1"/>
    <w:rsid w:val="001441A8"/>
    <w:rsid w:val="0014450C"/>
    <w:rsid w:val="00145A0A"/>
    <w:rsid w:val="001505D0"/>
    <w:rsid w:val="00150DFF"/>
    <w:rsid w:val="001529FC"/>
    <w:rsid w:val="00153793"/>
    <w:rsid w:val="00153E9B"/>
    <w:rsid w:val="00155A2F"/>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2ADB"/>
    <w:rsid w:val="0018381A"/>
    <w:rsid w:val="00183BB4"/>
    <w:rsid w:val="00184980"/>
    <w:rsid w:val="0019308C"/>
    <w:rsid w:val="0019351E"/>
    <w:rsid w:val="00196955"/>
    <w:rsid w:val="001A23E9"/>
    <w:rsid w:val="001A2F14"/>
    <w:rsid w:val="001A413D"/>
    <w:rsid w:val="001A5DA4"/>
    <w:rsid w:val="001A71BA"/>
    <w:rsid w:val="001B0D1B"/>
    <w:rsid w:val="001B157F"/>
    <w:rsid w:val="001B1F3B"/>
    <w:rsid w:val="001B35C1"/>
    <w:rsid w:val="001B42A0"/>
    <w:rsid w:val="001B54E5"/>
    <w:rsid w:val="001B6B85"/>
    <w:rsid w:val="001B7069"/>
    <w:rsid w:val="001C2746"/>
    <w:rsid w:val="001C3C98"/>
    <w:rsid w:val="001C46B4"/>
    <w:rsid w:val="001C474B"/>
    <w:rsid w:val="001C4C5C"/>
    <w:rsid w:val="001C50E3"/>
    <w:rsid w:val="001C5ADD"/>
    <w:rsid w:val="001C5B57"/>
    <w:rsid w:val="001C795A"/>
    <w:rsid w:val="001D0893"/>
    <w:rsid w:val="001D2461"/>
    <w:rsid w:val="001D4FEE"/>
    <w:rsid w:val="001D5E8F"/>
    <w:rsid w:val="001D7810"/>
    <w:rsid w:val="001D7E5E"/>
    <w:rsid w:val="001E03D0"/>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0B6"/>
    <w:rsid w:val="001F6252"/>
    <w:rsid w:val="001F7C0C"/>
    <w:rsid w:val="002002C5"/>
    <w:rsid w:val="002002DF"/>
    <w:rsid w:val="00200E37"/>
    <w:rsid w:val="002016BA"/>
    <w:rsid w:val="002021C4"/>
    <w:rsid w:val="00204A02"/>
    <w:rsid w:val="00204E98"/>
    <w:rsid w:val="00205606"/>
    <w:rsid w:val="002056A1"/>
    <w:rsid w:val="00205F16"/>
    <w:rsid w:val="00206E3E"/>
    <w:rsid w:val="00207FD1"/>
    <w:rsid w:val="00210049"/>
    <w:rsid w:val="0021172A"/>
    <w:rsid w:val="00212756"/>
    <w:rsid w:val="0021312C"/>
    <w:rsid w:val="002131C5"/>
    <w:rsid w:val="00213D3A"/>
    <w:rsid w:val="00214A61"/>
    <w:rsid w:val="00214B1B"/>
    <w:rsid w:val="00215CAA"/>
    <w:rsid w:val="00215DD9"/>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277C4"/>
    <w:rsid w:val="00227C6B"/>
    <w:rsid w:val="00231459"/>
    <w:rsid w:val="0023242B"/>
    <w:rsid w:val="00233F50"/>
    <w:rsid w:val="00234F0F"/>
    <w:rsid w:val="00236C57"/>
    <w:rsid w:val="0024023E"/>
    <w:rsid w:val="002415D7"/>
    <w:rsid w:val="00241778"/>
    <w:rsid w:val="00241D67"/>
    <w:rsid w:val="00242297"/>
    <w:rsid w:val="00242448"/>
    <w:rsid w:val="00245A0E"/>
    <w:rsid w:val="00245A81"/>
    <w:rsid w:val="00245D60"/>
    <w:rsid w:val="002474CC"/>
    <w:rsid w:val="00247977"/>
    <w:rsid w:val="0025084A"/>
    <w:rsid w:val="00251A6A"/>
    <w:rsid w:val="00251D2B"/>
    <w:rsid w:val="00253C94"/>
    <w:rsid w:val="00253E39"/>
    <w:rsid w:val="00254299"/>
    <w:rsid w:val="002551C5"/>
    <w:rsid w:val="002555D7"/>
    <w:rsid w:val="0025612D"/>
    <w:rsid w:val="00256947"/>
    <w:rsid w:val="00260D60"/>
    <w:rsid w:val="00261C18"/>
    <w:rsid w:val="00262F08"/>
    <w:rsid w:val="00263DB1"/>
    <w:rsid w:val="002645BA"/>
    <w:rsid w:val="0026518A"/>
    <w:rsid w:val="0026669F"/>
    <w:rsid w:val="00271066"/>
    <w:rsid w:val="00271376"/>
    <w:rsid w:val="002713FE"/>
    <w:rsid w:val="002719E9"/>
    <w:rsid w:val="0027252D"/>
    <w:rsid w:val="00272CCF"/>
    <w:rsid w:val="002739B5"/>
    <w:rsid w:val="00273DCF"/>
    <w:rsid w:val="002754D3"/>
    <w:rsid w:val="00276FE2"/>
    <w:rsid w:val="0028027B"/>
    <w:rsid w:val="0028141E"/>
    <w:rsid w:val="0028277E"/>
    <w:rsid w:val="00283130"/>
    <w:rsid w:val="0028336D"/>
    <w:rsid w:val="00285284"/>
    <w:rsid w:val="0028532C"/>
    <w:rsid w:val="00285BDE"/>
    <w:rsid w:val="00285DAA"/>
    <w:rsid w:val="002874BC"/>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C00"/>
    <w:rsid w:val="002A1EF0"/>
    <w:rsid w:val="002A2527"/>
    <w:rsid w:val="002A2A24"/>
    <w:rsid w:val="002A3863"/>
    <w:rsid w:val="002A3F0A"/>
    <w:rsid w:val="002A59CE"/>
    <w:rsid w:val="002A61F7"/>
    <w:rsid w:val="002A65DC"/>
    <w:rsid w:val="002A691D"/>
    <w:rsid w:val="002A6BE2"/>
    <w:rsid w:val="002A7AEF"/>
    <w:rsid w:val="002B050B"/>
    <w:rsid w:val="002B0F79"/>
    <w:rsid w:val="002B2165"/>
    <w:rsid w:val="002B2D22"/>
    <w:rsid w:val="002B3E5F"/>
    <w:rsid w:val="002B438B"/>
    <w:rsid w:val="002B45AC"/>
    <w:rsid w:val="002B5518"/>
    <w:rsid w:val="002B686D"/>
    <w:rsid w:val="002C00E8"/>
    <w:rsid w:val="002C0DA1"/>
    <w:rsid w:val="002C1D3F"/>
    <w:rsid w:val="002C58C3"/>
    <w:rsid w:val="002C61A2"/>
    <w:rsid w:val="002C75C9"/>
    <w:rsid w:val="002D1F6D"/>
    <w:rsid w:val="002D39C8"/>
    <w:rsid w:val="002D5D93"/>
    <w:rsid w:val="002D7B7E"/>
    <w:rsid w:val="002E1B03"/>
    <w:rsid w:val="002E1EFB"/>
    <w:rsid w:val="002E2D71"/>
    <w:rsid w:val="002E2F74"/>
    <w:rsid w:val="002E32E7"/>
    <w:rsid w:val="002E3344"/>
    <w:rsid w:val="002E34B8"/>
    <w:rsid w:val="002E37BB"/>
    <w:rsid w:val="002E4493"/>
    <w:rsid w:val="002E5A2C"/>
    <w:rsid w:val="002E7C1E"/>
    <w:rsid w:val="002E7D5F"/>
    <w:rsid w:val="002F07B3"/>
    <w:rsid w:val="002F0996"/>
    <w:rsid w:val="002F49D6"/>
    <w:rsid w:val="002F4CAE"/>
    <w:rsid w:val="002F5845"/>
    <w:rsid w:val="002F63F7"/>
    <w:rsid w:val="002F6463"/>
    <w:rsid w:val="002F68AF"/>
    <w:rsid w:val="002F6D00"/>
    <w:rsid w:val="002F7D66"/>
    <w:rsid w:val="00301028"/>
    <w:rsid w:val="00301CEF"/>
    <w:rsid w:val="00302879"/>
    <w:rsid w:val="00307BB5"/>
    <w:rsid w:val="00307D45"/>
    <w:rsid w:val="003101D9"/>
    <w:rsid w:val="0031127D"/>
    <w:rsid w:val="00311A20"/>
    <w:rsid w:val="00311B3D"/>
    <w:rsid w:val="00312FB9"/>
    <w:rsid w:val="00314ACE"/>
    <w:rsid w:val="00314EB0"/>
    <w:rsid w:val="00316F2D"/>
    <w:rsid w:val="00320F1A"/>
    <w:rsid w:val="00321C6E"/>
    <w:rsid w:val="00322771"/>
    <w:rsid w:val="00323AEC"/>
    <w:rsid w:val="00325A25"/>
    <w:rsid w:val="00325AC8"/>
    <w:rsid w:val="003263E5"/>
    <w:rsid w:val="00326A9D"/>
    <w:rsid w:val="00327363"/>
    <w:rsid w:val="00327EF9"/>
    <w:rsid w:val="0033139A"/>
    <w:rsid w:val="00332A1A"/>
    <w:rsid w:val="00332D7A"/>
    <w:rsid w:val="00333095"/>
    <w:rsid w:val="0033381C"/>
    <w:rsid w:val="0033686D"/>
    <w:rsid w:val="00337EE9"/>
    <w:rsid w:val="0034036F"/>
    <w:rsid w:val="003405B6"/>
    <w:rsid w:val="00340EFA"/>
    <w:rsid w:val="00341236"/>
    <w:rsid w:val="0034165A"/>
    <w:rsid w:val="003432D6"/>
    <w:rsid w:val="00343333"/>
    <w:rsid w:val="00344906"/>
    <w:rsid w:val="00344FF9"/>
    <w:rsid w:val="0034566C"/>
    <w:rsid w:val="00345908"/>
    <w:rsid w:val="00346B07"/>
    <w:rsid w:val="00347530"/>
    <w:rsid w:val="00347786"/>
    <w:rsid w:val="003505F0"/>
    <w:rsid w:val="00350659"/>
    <w:rsid w:val="00351881"/>
    <w:rsid w:val="003527B5"/>
    <w:rsid w:val="00354A5A"/>
    <w:rsid w:val="0035525E"/>
    <w:rsid w:val="00355EA1"/>
    <w:rsid w:val="00356DAE"/>
    <w:rsid w:val="00356EFC"/>
    <w:rsid w:val="0035735A"/>
    <w:rsid w:val="00357A94"/>
    <w:rsid w:val="00357B81"/>
    <w:rsid w:val="0036121D"/>
    <w:rsid w:val="00361A94"/>
    <w:rsid w:val="00361C8A"/>
    <w:rsid w:val="00363E7D"/>
    <w:rsid w:val="00364760"/>
    <w:rsid w:val="00365CE4"/>
    <w:rsid w:val="00367405"/>
    <w:rsid w:val="00371EA6"/>
    <w:rsid w:val="00371F03"/>
    <w:rsid w:val="003726D7"/>
    <w:rsid w:val="00373B5F"/>
    <w:rsid w:val="00374306"/>
    <w:rsid w:val="003747CC"/>
    <w:rsid w:val="00375909"/>
    <w:rsid w:val="00376C26"/>
    <w:rsid w:val="00377551"/>
    <w:rsid w:val="0038214A"/>
    <w:rsid w:val="003828B3"/>
    <w:rsid w:val="00382E59"/>
    <w:rsid w:val="0038406E"/>
    <w:rsid w:val="00386DEA"/>
    <w:rsid w:val="00387858"/>
    <w:rsid w:val="0038786F"/>
    <w:rsid w:val="003922EB"/>
    <w:rsid w:val="00392432"/>
    <w:rsid w:val="003930DA"/>
    <w:rsid w:val="0039311D"/>
    <w:rsid w:val="003931BA"/>
    <w:rsid w:val="00393DA4"/>
    <w:rsid w:val="003943C2"/>
    <w:rsid w:val="00394630"/>
    <w:rsid w:val="00395ACA"/>
    <w:rsid w:val="003A0D83"/>
    <w:rsid w:val="003A143C"/>
    <w:rsid w:val="003A1B8D"/>
    <w:rsid w:val="003A1EB3"/>
    <w:rsid w:val="003A22BF"/>
    <w:rsid w:val="003A33D7"/>
    <w:rsid w:val="003A4939"/>
    <w:rsid w:val="003A62A5"/>
    <w:rsid w:val="003A7576"/>
    <w:rsid w:val="003B0CBA"/>
    <w:rsid w:val="003B0ECC"/>
    <w:rsid w:val="003B31A2"/>
    <w:rsid w:val="003B337E"/>
    <w:rsid w:val="003B3458"/>
    <w:rsid w:val="003B4316"/>
    <w:rsid w:val="003B4388"/>
    <w:rsid w:val="003B48EC"/>
    <w:rsid w:val="003B4CC0"/>
    <w:rsid w:val="003B565D"/>
    <w:rsid w:val="003B774F"/>
    <w:rsid w:val="003B7B91"/>
    <w:rsid w:val="003C0395"/>
    <w:rsid w:val="003C4295"/>
    <w:rsid w:val="003C76A6"/>
    <w:rsid w:val="003D197A"/>
    <w:rsid w:val="003D303E"/>
    <w:rsid w:val="003D55B8"/>
    <w:rsid w:val="003D5CED"/>
    <w:rsid w:val="003D69E9"/>
    <w:rsid w:val="003E0FD7"/>
    <w:rsid w:val="003E344E"/>
    <w:rsid w:val="003E355C"/>
    <w:rsid w:val="003E3567"/>
    <w:rsid w:val="003E3AB7"/>
    <w:rsid w:val="003E4A2E"/>
    <w:rsid w:val="003E52ED"/>
    <w:rsid w:val="003E704F"/>
    <w:rsid w:val="003F0594"/>
    <w:rsid w:val="003F0E4D"/>
    <w:rsid w:val="003F0FC4"/>
    <w:rsid w:val="003F271A"/>
    <w:rsid w:val="003F32D0"/>
    <w:rsid w:val="003F49C0"/>
    <w:rsid w:val="003F5322"/>
    <w:rsid w:val="003F5488"/>
    <w:rsid w:val="003F5A06"/>
    <w:rsid w:val="003F5BE0"/>
    <w:rsid w:val="003F699F"/>
    <w:rsid w:val="003F6F1C"/>
    <w:rsid w:val="003F759D"/>
    <w:rsid w:val="00401463"/>
    <w:rsid w:val="004025BE"/>
    <w:rsid w:val="004030E7"/>
    <w:rsid w:val="00403647"/>
    <w:rsid w:val="0040460F"/>
    <w:rsid w:val="00404C65"/>
    <w:rsid w:val="0040763A"/>
    <w:rsid w:val="00407A61"/>
    <w:rsid w:val="00407D09"/>
    <w:rsid w:val="00410CBB"/>
    <w:rsid w:val="004110E2"/>
    <w:rsid w:val="0041216C"/>
    <w:rsid w:val="004133E6"/>
    <w:rsid w:val="004135E6"/>
    <w:rsid w:val="004137B0"/>
    <w:rsid w:val="00413E35"/>
    <w:rsid w:val="00415086"/>
    <w:rsid w:val="00415739"/>
    <w:rsid w:val="0041577F"/>
    <w:rsid w:val="004158E8"/>
    <w:rsid w:val="0041669B"/>
    <w:rsid w:val="0041733B"/>
    <w:rsid w:val="00417AFF"/>
    <w:rsid w:val="00420C85"/>
    <w:rsid w:val="00420D08"/>
    <w:rsid w:val="004212DC"/>
    <w:rsid w:val="00422B58"/>
    <w:rsid w:val="00423941"/>
    <w:rsid w:val="004240A2"/>
    <w:rsid w:val="00424927"/>
    <w:rsid w:val="004259BD"/>
    <w:rsid w:val="00425A71"/>
    <w:rsid w:val="00425B5A"/>
    <w:rsid w:val="00426823"/>
    <w:rsid w:val="004275EC"/>
    <w:rsid w:val="00427FF9"/>
    <w:rsid w:val="004305BE"/>
    <w:rsid w:val="00430991"/>
    <w:rsid w:val="004330C5"/>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4A0"/>
    <w:rsid w:val="004537C4"/>
    <w:rsid w:val="00453F81"/>
    <w:rsid w:val="00454098"/>
    <w:rsid w:val="004548B8"/>
    <w:rsid w:val="00456641"/>
    <w:rsid w:val="004629C8"/>
    <w:rsid w:val="00464577"/>
    <w:rsid w:val="00466EC4"/>
    <w:rsid w:val="00466ED9"/>
    <w:rsid w:val="00467864"/>
    <w:rsid w:val="00467989"/>
    <w:rsid w:val="00471174"/>
    <w:rsid w:val="004717AA"/>
    <w:rsid w:val="00471FE6"/>
    <w:rsid w:val="00473CC1"/>
    <w:rsid w:val="00473DCC"/>
    <w:rsid w:val="00473FA4"/>
    <w:rsid w:val="004743F4"/>
    <w:rsid w:val="00474C46"/>
    <w:rsid w:val="00474E5F"/>
    <w:rsid w:val="004775B2"/>
    <w:rsid w:val="004807D8"/>
    <w:rsid w:val="00480A47"/>
    <w:rsid w:val="0048239C"/>
    <w:rsid w:val="00482A48"/>
    <w:rsid w:val="00485DDA"/>
    <w:rsid w:val="00486789"/>
    <w:rsid w:val="00486D70"/>
    <w:rsid w:val="00487034"/>
    <w:rsid w:val="00487E19"/>
    <w:rsid w:val="00490E77"/>
    <w:rsid w:val="0049526C"/>
    <w:rsid w:val="00497870"/>
    <w:rsid w:val="0049792E"/>
    <w:rsid w:val="00497BEE"/>
    <w:rsid w:val="004A0E69"/>
    <w:rsid w:val="004A100E"/>
    <w:rsid w:val="004A16F5"/>
    <w:rsid w:val="004A2DB1"/>
    <w:rsid w:val="004A2FC1"/>
    <w:rsid w:val="004A3A65"/>
    <w:rsid w:val="004A4E6C"/>
    <w:rsid w:val="004A58A9"/>
    <w:rsid w:val="004A6C1A"/>
    <w:rsid w:val="004A7969"/>
    <w:rsid w:val="004B051C"/>
    <w:rsid w:val="004B0BBE"/>
    <w:rsid w:val="004B3591"/>
    <w:rsid w:val="004B3782"/>
    <w:rsid w:val="004B49B4"/>
    <w:rsid w:val="004B4B02"/>
    <w:rsid w:val="004B5666"/>
    <w:rsid w:val="004B6EEF"/>
    <w:rsid w:val="004B7610"/>
    <w:rsid w:val="004B7F5F"/>
    <w:rsid w:val="004C0B1C"/>
    <w:rsid w:val="004C1744"/>
    <w:rsid w:val="004C1E29"/>
    <w:rsid w:val="004C2138"/>
    <w:rsid w:val="004C2570"/>
    <w:rsid w:val="004C2BCD"/>
    <w:rsid w:val="004C4DBF"/>
    <w:rsid w:val="004C5DB1"/>
    <w:rsid w:val="004D01B5"/>
    <w:rsid w:val="004D04FC"/>
    <w:rsid w:val="004D135E"/>
    <w:rsid w:val="004D246C"/>
    <w:rsid w:val="004D363A"/>
    <w:rsid w:val="004D41E9"/>
    <w:rsid w:val="004D4D2B"/>
    <w:rsid w:val="004D4DF1"/>
    <w:rsid w:val="004D5C73"/>
    <w:rsid w:val="004D6477"/>
    <w:rsid w:val="004D69FB"/>
    <w:rsid w:val="004D6D78"/>
    <w:rsid w:val="004D6DD9"/>
    <w:rsid w:val="004D7300"/>
    <w:rsid w:val="004D75DC"/>
    <w:rsid w:val="004E074E"/>
    <w:rsid w:val="004E1613"/>
    <w:rsid w:val="004E448D"/>
    <w:rsid w:val="004E5127"/>
    <w:rsid w:val="004E52CD"/>
    <w:rsid w:val="004E5B9D"/>
    <w:rsid w:val="004E5E2A"/>
    <w:rsid w:val="004E657B"/>
    <w:rsid w:val="004E6A77"/>
    <w:rsid w:val="004F2588"/>
    <w:rsid w:val="004F3A91"/>
    <w:rsid w:val="004F4F8F"/>
    <w:rsid w:val="004F6B32"/>
    <w:rsid w:val="004F6F62"/>
    <w:rsid w:val="004F7192"/>
    <w:rsid w:val="004F7268"/>
    <w:rsid w:val="00500062"/>
    <w:rsid w:val="005004FE"/>
    <w:rsid w:val="00500B23"/>
    <w:rsid w:val="00500C14"/>
    <w:rsid w:val="00501923"/>
    <w:rsid w:val="005019A4"/>
    <w:rsid w:val="005028AE"/>
    <w:rsid w:val="00503199"/>
    <w:rsid w:val="00504822"/>
    <w:rsid w:val="00506885"/>
    <w:rsid w:val="00506B08"/>
    <w:rsid w:val="0050715A"/>
    <w:rsid w:val="0051043F"/>
    <w:rsid w:val="005105E2"/>
    <w:rsid w:val="0051234B"/>
    <w:rsid w:val="00512744"/>
    <w:rsid w:val="00512F5C"/>
    <w:rsid w:val="00513116"/>
    <w:rsid w:val="0051480F"/>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523B"/>
    <w:rsid w:val="0053589A"/>
    <w:rsid w:val="00535F33"/>
    <w:rsid w:val="005375A7"/>
    <w:rsid w:val="00537E8E"/>
    <w:rsid w:val="00540009"/>
    <w:rsid w:val="00540575"/>
    <w:rsid w:val="00540E6B"/>
    <w:rsid w:val="0054105D"/>
    <w:rsid w:val="00541BC9"/>
    <w:rsid w:val="00542038"/>
    <w:rsid w:val="005424CD"/>
    <w:rsid w:val="00542556"/>
    <w:rsid w:val="00542CEE"/>
    <w:rsid w:val="005451EE"/>
    <w:rsid w:val="00545F92"/>
    <w:rsid w:val="00547B75"/>
    <w:rsid w:val="00550055"/>
    <w:rsid w:val="0055005F"/>
    <w:rsid w:val="00550B50"/>
    <w:rsid w:val="00551ED9"/>
    <w:rsid w:val="00551F7C"/>
    <w:rsid w:val="0055286C"/>
    <w:rsid w:val="00552A47"/>
    <w:rsid w:val="0055503C"/>
    <w:rsid w:val="005554FE"/>
    <w:rsid w:val="0056027E"/>
    <w:rsid w:val="005627D1"/>
    <w:rsid w:val="005630E0"/>
    <w:rsid w:val="005633DA"/>
    <w:rsid w:val="005649B1"/>
    <w:rsid w:val="00567543"/>
    <w:rsid w:val="00570666"/>
    <w:rsid w:val="00570CA5"/>
    <w:rsid w:val="00571146"/>
    <w:rsid w:val="005724E8"/>
    <w:rsid w:val="005725B8"/>
    <w:rsid w:val="00573A62"/>
    <w:rsid w:val="005740B3"/>
    <w:rsid w:val="005741B1"/>
    <w:rsid w:val="0057547A"/>
    <w:rsid w:val="0057555E"/>
    <w:rsid w:val="00577389"/>
    <w:rsid w:val="00577911"/>
    <w:rsid w:val="00577D5D"/>
    <w:rsid w:val="00580339"/>
    <w:rsid w:val="00581D6B"/>
    <w:rsid w:val="00581F1A"/>
    <w:rsid w:val="005823FE"/>
    <w:rsid w:val="005825E8"/>
    <w:rsid w:val="00583055"/>
    <w:rsid w:val="00583FB9"/>
    <w:rsid w:val="00584D41"/>
    <w:rsid w:val="005853FA"/>
    <w:rsid w:val="005857A2"/>
    <w:rsid w:val="00586783"/>
    <w:rsid w:val="00587BB2"/>
    <w:rsid w:val="00590229"/>
    <w:rsid w:val="00590DE3"/>
    <w:rsid w:val="005911C5"/>
    <w:rsid w:val="0059206E"/>
    <w:rsid w:val="005964B0"/>
    <w:rsid w:val="00596517"/>
    <w:rsid w:val="005A1B35"/>
    <w:rsid w:val="005A3283"/>
    <w:rsid w:val="005A33C5"/>
    <w:rsid w:val="005A521B"/>
    <w:rsid w:val="005A557D"/>
    <w:rsid w:val="005A5D0A"/>
    <w:rsid w:val="005A617E"/>
    <w:rsid w:val="005A6671"/>
    <w:rsid w:val="005A67E7"/>
    <w:rsid w:val="005A6C37"/>
    <w:rsid w:val="005A6E5D"/>
    <w:rsid w:val="005A742B"/>
    <w:rsid w:val="005A7BBB"/>
    <w:rsid w:val="005A7C16"/>
    <w:rsid w:val="005B01AD"/>
    <w:rsid w:val="005B06CA"/>
    <w:rsid w:val="005B0ACB"/>
    <w:rsid w:val="005B0B6F"/>
    <w:rsid w:val="005B0BC9"/>
    <w:rsid w:val="005B1808"/>
    <w:rsid w:val="005B1B63"/>
    <w:rsid w:val="005B1BCD"/>
    <w:rsid w:val="005B2097"/>
    <w:rsid w:val="005B2A3C"/>
    <w:rsid w:val="005B2E6E"/>
    <w:rsid w:val="005B3A88"/>
    <w:rsid w:val="005B4DFB"/>
    <w:rsid w:val="005B5FE7"/>
    <w:rsid w:val="005B6376"/>
    <w:rsid w:val="005C0BEA"/>
    <w:rsid w:val="005C3470"/>
    <w:rsid w:val="005C6046"/>
    <w:rsid w:val="005C7933"/>
    <w:rsid w:val="005D0716"/>
    <w:rsid w:val="005D150B"/>
    <w:rsid w:val="005D187E"/>
    <w:rsid w:val="005D2258"/>
    <w:rsid w:val="005D2826"/>
    <w:rsid w:val="005D44B4"/>
    <w:rsid w:val="005D4E45"/>
    <w:rsid w:val="005D5623"/>
    <w:rsid w:val="005D6AEA"/>
    <w:rsid w:val="005D6B61"/>
    <w:rsid w:val="005D772C"/>
    <w:rsid w:val="005D7A4D"/>
    <w:rsid w:val="005E10F4"/>
    <w:rsid w:val="005E1C21"/>
    <w:rsid w:val="005E3BD5"/>
    <w:rsid w:val="005E3C23"/>
    <w:rsid w:val="005E41F2"/>
    <w:rsid w:val="005E47A9"/>
    <w:rsid w:val="005E4A93"/>
    <w:rsid w:val="005E4E94"/>
    <w:rsid w:val="005E6FBE"/>
    <w:rsid w:val="005E75BD"/>
    <w:rsid w:val="005F1DB2"/>
    <w:rsid w:val="005F2153"/>
    <w:rsid w:val="005F2DA0"/>
    <w:rsid w:val="005F352E"/>
    <w:rsid w:val="005F3F45"/>
    <w:rsid w:val="005F4832"/>
    <w:rsid w:val="005F4C6E"/>
    <w:rsid w:val="005F4F8B"/>
    <w:rsid w:val="005F5192"/>
    <w:rsid w:val="005F523F"/>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561"/>
    <w:rsid w:val="00613A17"/>
    <w:rsid w:val="00614B2F"/>
    <w:rsid w:val="00616D87"/>
    <w:rsid w:val="00620658"/>
    <w:rsid w:val="00620FB1"/>
    <w:rsid w:val="006210ED"/>
    <w:rsid w:val="006221A8"/>
    <w:rsid w:val="00622612"/>
    <w:rsid w:val="00622E12"/>
    <w:rsid w:val="006246E2"/>
    <w:rsid w:val="00624AD7"/>
    <w:rsid w:val="00625D4E"/>
    <w:rsid w:val="00626728"/>
    <w:rsid w:val="00627CDC"/>
    <w:rsid w:val="00630CAA"/>
    <w:rsid w:val="006313F0"/>
    <w:rsid w:val="006324A9"/>
    <w:rsid w:val="00634480"/>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15C6"/>
    <w:rsid w:val="00652B1F"/>
    <w:rsid w:val="0065451D"/>
    <w:rsid w:val="006545EC"/>
    <w:rsid w:val="00655399"/>
    <w:rsid w:val="006567D3"/>
    <w:rsid w:val="006604BB"/>
    <w:rsid w:val="006605E4"/>
    <w:rsid w:val="00660886"/>
    <w:rsid w:val="00660BF1"/>
    <w:rsid w:val="006615A0"/>
    <w:rsid w:val="00661793"/>
    <w:rsid w:val="006628D0"/>
    <w:rsid w:val="00662C1C"/>
    <w:rsid w:val="00663AFA"/>
    <w:rsid w:val="006644CC"/>
    <w:rsid w:val="00664702"/>
    <w:rsid w:val="006647DE"/>
    <w:rsid w:val="00665676"/>
    <w:rsid w:val="0066624D"/>
    <w:rsid w:val="006663FC"/>
    <w:rsid w:val="006667EC"/>
    <w:rsid w:val="00666DB0"/>
    <w:rsid w:val="00667869"/>
    <w:rsid w:val="006706EC"/>
    <w:rsid w:val="00670915"/>
    <w:rsid w:val="00672593"/>
    <w:rsid w:val="00673C8F"/>
    <w:rsid w:val="0067752F"/>
    <w:rsid w:val="006805BC"/>
    <w:rsid w:val="00680775"/>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DE2"/>
    <w:rsid w:val="00694A24"/>
    <w:rsid w:val="006953E7"/>
    <w:rsid w:val="00695F45"/>
    <w:rsid w:val="00696685"/>
    <w:rsid w:val="006A1767"/>
    <w:rsid w:val="006A1E07"/>
    <w:rsid w:val="006A22A7"/>
    <w:rsid w:val="006A242A"/>
    <w:rsid w:val="006A2537"/>
    <w:rsid w:val="006A2C66"/>
    <w:rsid w:val="006A2F11"/>
    <w:rsid w:val="006A3720"/>
    <w:rsid w:val="006A3F55"/>
    <w:rsid w:val="006A53A0"/>
    <w:rsid w:val="006A54C6"/>
    <w:rsid w:val="006A62A3"/>
    <w:rsid w:val="006A6F34"/>
    <w:rsid w:val="006A7F48"/>
    <w:rsid w:val="006B03CD"/>
    <w:rsid w:val="006B1F87"/>
    <w:rsid w:val="006B29AF"/>
    <w:rsid w:val="006B2E95"/>
    <w:rsid w:val="006B3872"/>
    <w:rsid w:val="006B5B74"/>
    <w:rsid w:val="006B5E39"/>
    <w:rsid w:val="006B70A9"/>
    <w:rsid w:val="006B72D0"/>
    <w:rsid w:val="006C00C3"/>
    <w:rsid w:val="006C119F"/>
    <w:rsid w:val="006C18F5"/>
    <w:rsid w:val="006C3690"/>
    <w:rsid w:val="006C40A8"/>
    <w:rsid w:val="006C4DC6"/>
    <w:rsid w:val="006C6A7A"/>
    <w:rsid w:val="006D04ED"/>
    <w:rsid w:val="006D062C"/>
    <w:rsid w:val="006D0FF9"/>
    <w:rsid w:val="006D13AE"/>
    <w:rsid w:val="006D2156"/>
    <w:rsid w:val="006D2404"/>
    <w:rsid w:val="006D2BD2"/>
    <w:rsid w:val="006D2C14"/>
    <w:rsid w:val="006D2FDB"/>
    <w:rsid w:val="006D68DB"/>
    <w:rsid w:val="006D6CF9"/>
    <w:rsid w:val="006D7899"/>
    <w:rsid w:val="006E0BA9"/>
    <w:rsid w:val="006E173C"/>
    <w:rsid w:val="006E2E59"/>
    <w:rsid w:val="006E31F6"/>
    <w:rsid w:val="006E441F"/>
    <w:rsid w:val="006E4D97"/>
    <w:rsid w:val="006E5CC7"/>
    <w:rsid w:val="006E68E5"/>
    <w:rsid w:val="006E7891"/>
    <w:rsid w:val="006F0A6C"/>
    <w:rsid w:val="006F0D30"/>
    <w:rsid w:val="006F1086"/>
    <w:rsid w:val="006F1DDA"/>
    <w:rsid w:val="006F2603"/>
    <w:rsid w:val="006F2C1F"/>
    <w:rsid w:val="006F3ED7"/>
    <w:rsid w:val="006F4370"/>
    <w:rsid w:val="006F6024"/>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07BB0"/>
    <w:rsid w:val="007109B6"/>
    <w:rsid w:val="0071104A"/>
    <w:rsid w:val="007119BC"/>
    <w:rsid w:val="00713C0E"/>
    <w:rsid w:val="0071414C"/>
    <w:rsid w:val="00715E70"/>
    <w:rsid w:val="007179B8"/>
    <w:rsid w:val="007219CF"/>
    <w:rsid w:val="007223A6"/>
    <w:rsid w:val="007228A4"/>
    <w:rsid w:val="00723902"/>
    <w:rsid w:val="00723916"/>
    <w:rsid w:val="00724647"/>
    <w:rsid w:val="0072489C"/>
    <w:rsid w:val="00726540"/>
    <w:rsid w:val="007275C9"/>
    <w:rsid w:val="00727CF9"/>
    <w:rsid w:val="00730451"/>
    <w:rsid w:val="007310BC"/>
    <w:rsid w:val="007317AE"/>
    <w:rsid w:val="0073277B"/>
    <w:rsid w:val="0073308D"/>
    <w:rsid w:val="00733A1F"/>
    <w:rsid w:val="00734400"/>
    <w:rsid w:val="00734D99"/>
    <w:rsid w:val="00737BF3"/>
    <w:rsid w:val="00740CC9"/>
    <w:rsid w:val="00742247"/>
    <w:rsid w:val="007426F5"/>
    <w:rsid w:val="007429E2"/>
    <w:rsid w:val="00742D57"/>
    <w:rsid w:val="00745177"/>
    <w:rsid w:val="00745770"/>
    <w:rsid w:val="007458AB"/>
    <w:rsid w:val="00746DDF"/>
    <w:rsid w:val="0074751C"/>
    <w:rsid w:val="007477E7"/>
    <w:rsid w:val="00750C70"/>
    <w:rsid w:val="00751482"/>
    <w:rsid w:val="00753751"/>
    <w:rsid w:val="007537C9"/>
    <w:rsid w:val="0075444E"/>
    <w:rsid w:val="007547D4"/>
    <w:rsid w:val="00754A06"/>
    <w:rsid w:val="00754AE7"/>
    <w:rsid w:val="00754CA2"/>
    <w:rsid w:val="00754DAC"/>
    <w:rsid w:val="00755407"/>
    <w:rsid w:val="007556B2"/>
    <w:rsid w:val="00755BA6"/>
    <w:rsid w:val="00757626"/>
    <w:rsid w:val="00760EA7"/>
    <w:rsid w:val="0076198D"/>
    <w:rsid w:val="00761F82"/>
    <w:rsid w:val="00762601"/>
    <w:rsid w:val="00763917"/>
    <w:rsid w:val="00763A3C"/>
    <w:rsid w:val="007643E6"/>
    <w:rsid w:val="007657CE"/>
    <w:rsid w:val="00766149"/>
    <w:rsid w:val="00766676"/>
    <w:rsid w:val="00766DD2"/>
    <w:rsid w:val="00767582"/>
    <w:rsid w:val="00770332"/>
    <w:rsid w:val="007710C6"/>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3AB"/>
    <w:rsid w:val="007A2420"/>
    <w:rsid w:val="007A29B6"/>
    <w:rsid w:val="007A39BD"/>
    <w:rsid w:val="007A3EA1"/>
    <w:rsid w:val="007A4B43"/>
    <w:rsid w:val="007A4BF2"/>
    <w:rsid w:val="007A4E77"/>
    <w:rsid w:val="007A51AD"/>
    <w:rsid w:val="007A53D5"/>
    <w:rsid w:val="007A5523"/>
    <w:rsid w:val="007A55E2"/>
    <w:rsid w:val="007A5F80"/>
    <w:rsid w:val="007A7CD3"/>
    <w:rsid w:val="007B0163"/>
    <w:rsid w:val="007B057F"/>
    <w:rsid w:val="007B081E"/>
    <w:rsid w:val="007B0F18"/>
    <w:rsid w:val="007B14A8"/>
    <w:rsid w:val="007B1600"/>
    <w:rsid w:val="007B1CCD"/>
    <w:rsid w:val="007B2DC5"/>
    <w:rsid w:val="007B3489"/>
    <w:rsid w:val="007B400C"/>
    <w:rsid w:val="007B48DE"/>
    <w:rsid w:val="007B5382"/>
    <w:rsid w:val="007B5EDF"/>
    <w:rsid w:val="007B7A34"/>
    <w:rsid w:val="007C1D79"/>
    <w:rsid w:val="007C2C2D"/>
    <w:rsid w:val="007C2DE1"/>
    <w:rsid w:val="007C38AF"/>
    <w:rsid w:val="007C399D"/>
    <w:rsid w:val="007C4E87"/>
    <w:rsid w:val="007C519A"/>
    <w:rsid w:val="007C5718"/>
    <w:rsid w:val="007C7147"/>
    <w:rsid w:val="007C723B"/>
    <w:rsid w:val="007D0C21"/>
    <w:rsid w:val="007D2A1B"/>
    <w:rsid w:val="007D363C"/>
    <w:rsid w:val="007D42B6"/>
    <w:rsid w:val="007D4487"/>
    <w:rsid w:val="007D5DD9"/>
    <w:rsid w:val="007D6556"/>
    <w:rsid w:val="007D6D1A"/>
    <w:rsid w:val="007D7B5F"/>
    <w:rsid w:val="007E028C"/>
    <w:rsid w:val="007E21E9"/>
    <w:rsid w:val="007E3E0F"/>
    <w:rsid w:val="007E418E"/>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1A15"/>
    <w:rsid w:val="00812DD7"/>
    <w:rsid w:val="0081329E"/>
    <w:rsid w:val="00813743"/>
    <w:rsid w:val="008145CC"/>
    <w:rsid w:val="00814D71"/>
    <w:rsid w:val="00814DBD"/>
    <w:rsid w:val="0081607F"/>
    <w:rsid w:val="00820D89"/>
    <w:rsid w:val="008213F4"/>
    <w:rsid w:val="008223D4"/>
    <w:rsid w:val="008226C2"/>
    <w:rsid w:val="00823D79"/>
    <w:rsid w:val="00823E36"/>
    <w:rsid w:val="008245CB"/>
    <w:rsid w:val="00825150"/>
    <w:rsid w:val="008254E1"/>
    <w:rsid w:val="00827321"/>
    <w:rsid w:val="008313EE"/>
    <w:rsid w:val="008330B9"/>
    <w:rsid w:val="0083359D"/>
    <w:rsid w:val="008344C0"/>
    <w:rsid w:val="0083558F"/>
    <w:rsid w:val="00835639"/>
    <w:rsid w:val="008365B8"/>
    <w:rsid w:val="00836646"/>
    <w:rsid w:val="00836FFC"/>
    <w:rsid w:val="00837BC6"/>
    <w:rsid w:val="00840947"/>
    <w:rsid w:val="00841F36"/>
    <w:rsid w:val="008432ED"/>
    <w:rsid w:val="00843B34"/>
    <w:rsid w:val="00844805"/>
    <w:rsid w:val="00844FFC"/>
    <w:rsid w:val="00845C07"/>
    <w:rsid w:val="00846443"/>
    <w:rsid w:val="00846EC1"/>
    <w:rsid w:val="00854EC8"/>
    <w:rsid w:val="00857EFC"/>
    <w:rsid w:val="00860847"/>
    <w:rsid w:val="00862B59"/>
    <w:rsid w:val="00862B87"/>
    <w:rsid w:val="008635CE"/>
    <w:rsid w:val="0086386A"/>
    <w:rsid w:val="0086450D"/>
    <w:rsid w:val="008646F9"/>
    <w:rsid w:val="00864DD2"/>
    <w:rsid w:val="00870C48"/>
    <w:rsid w:val="00870F3E"/>
    <w:rsid w:val="008738F9"/>
    <w:rsid w:val="00873FDD"/>
    <w:rsid w:val="00874602"/>
    <w:rsid w:val="00875AC8"/>
    <w:rsid w:val="008765B7"/>
    <w:rsid w:val="00877725"/>
    <w:rsid w:val="00881047"/>
    <w:rsid w:val="008814E8"/>
    <w:rsid w:val="00881730"/>
    <w:rsid w:val="00881EAB"/>
    <w:rsid w:val="00884714"/>
    <w:rsid w:val="008852BC"/>
    <w:rsid w:val="00885A6E"/>
    <w:rsid w:val="008870CE"/>
    <w:rsid w:val="00891043"/>
    <w:rsid w:val="00892AF4"/>
    <w:rsid w:val="00892C54"/>
    <w:rsid w:val="00892F9E"/>
    <w:rsid w:val="0089353A"/>
    <w:rsid w:val="008938A6"/>
    <w:rsid w:val="008947A1"/>
    <w:rsid w:val="008951CB"/>
    <w:rsid w:val="0089524F"/>
    <w:rsid w:val="00895358"/>
    <w:rsid w:val="0089540F"/>
    <w:rsid w:val="00895444"/>
    <w:rsid w:val="008978AC"/>
    <w:rsid w:val="00897BD9"/>
    <w:rsid w:val="008A0012"/>
    <w:rsid w:val="008A0356"/>
    <w:rsid w:val="008A122A"/>
    <w:rsid w:val="008A244F"/>
    <w:rsid w:val="008A2CCA"/>
    <w:rsid w:val="008A34AE"/>
    <w:rsid w:val="008A3684"/>
    <w:rsid w:val="008A5A05"/>
    <w:rsid w:val="008A5C8E"/>
    <w:rsid w:val="008A6926"/>
    <w:rsid w:val="008A6B00"/>
    <w:rsid w:val="008A6D88"/>
    <w:rsid w:val="008A7AF0"/>
    <w:rsid w:val="008B0F7B"/>
    <w:rsid w:val="008B237E"/>
    <w:rsid w:val="008B258B"/>
    <w:rsid w:val="008B3A95"/>
    <w:rsid w:val="008B3AFD"/>
    <w:rsid w:val="008B43BB"/>
    <w:rsid w:val="008B54E1"/>
    <w:rsid w:val="008B572E"/>
    <w:rsid w:val="008B5D0E"/>
    <w:rsid w:val="008B60FC"/>
    <w:rsid w:val="008C01A1"/>
    <w:rsid w:val="008C0F5D"/>
    <w:rsid w:val="008C22AD"/>
    <w:rsid w:val="008C303B"/>
    <w:rsid w:val="008C33BC"/>
    <w:rsid w:val="008C34BD"/>
    <w:rsid w:val="008C358A"/>
    <w:rsid w:val="008C3AA4"/>
    <w:rsid w:val="008C3FA4"/>
    <w:rsid w:val="008C42D8"/>
    <w:rsid w:val="008C4312"/>
    <w:rsid w:val="008C4E1E"/>
    <w:rsid w:val="008C5586"/>
    <w:rsid w:val="008C60EC"/>
    <w:rsid w:val="008C6267"/>
    <w:rsid w:val="008C6914"/>
    <w:rsid w:val="008D0620"/>
    <w:rsid w:val="008D0A67"/>
    <w:rsid w:val="008D21B0"/>
    <w:rsid w:val="008D4FEE"/>
    <w:rsid w:val="008D54B3"/>
    <w:rsid w:val="008D558B"/>
    <w:rsid w:val="008D58D2"/>
    <w:rsid w:val="008D6D8F"/>
    <w:rsid w:val="008E54FC"/>
    <w:rsid w:val="008F05D6"/>
    <w:rsid w:val="008F0ED7"/>
    <w:rsid w:val="008F177B"/>
    <w:rsid w:val="008F360E"/>
    <w:rsid w:val="008F399E"/>
    <w:rsid w:val="008F5B16"/>
    <w:rsid w:val="008F6BCD"/>
    <w:rsid w:val="008F7C9A"/>
    <w:rsid w:val="00900928"/>
    <w:rsid w:val="00902300"/>
    <w:rsid w:val="00903E49"/>
    <w:rsid w:val="009078D9"/>
    <w:rsid w:val="0091090E"/>
    <w:rsid w:val="00915D18"/>
    <w:rsid w:val="00916B0D"/>
    <w:rsid w:val="00916B26"/>
    <w:rsid w:val="00916C35"/>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36D15"/>
    <w:rsid w:val="00940DF6"/>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52A0"/>
    <w:rsid w:val="009772F8"/>
    <w:rsid w:val="00977DCC"/>
    <w:rsid w:val="0098219E"/>
    <w:rsid w:val="00984C4A"/>
    <w:rsid w:val="009868E4"/>
    <w:rsid w:val="00990B6F"/>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53A1"/>
    <w:rsid w:val="009B6B4B"/>
    <w:rsid w:val="009B6D9F"/>
    <w:rsid w:val="009B7161"/>
    <w:rsid w:val="009B788D"/>
    <w:rsid w:val="009C06F0"/>
    <w:rsid w:val="009C1DB2"/>
    <w:rsid w:val="009C3CCB"/>
    <w:rsid w:val="009C5155"/>
    <w:rsid w:val="009C51A3"/>
    <w:rsid w:val="009C56C8"/>
    <w:rsid w:val="009C7D23"/>
    <w:rsid w:val="009D3858"/>
    <w:rsid w:val="009D4004"/>
    <w:rsid w:val="009D4BBB"/>
    <w:rsid w:val="009D5A5A"/>
    <w:rsid w:val="009D60B7"/>
    <w:rsid w:val="009D6F42"/>
    <w:rsid w:val="009D75DF"/>
    <w:rsid w:val="009E2997"/>
    <w:rsid w:val="009E373A"/>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47423"/>
    <w:rsid w:val="00A50D6B"/>
    <w:rsid w:val="00A51463"/>
    <w:rsid w:val="00A514F2"/>
    <w:rsid w:val="00A517D8"/>
    <w:rsid w:val="00A52B37"/>
    <w:rsid w:val="00A52E9D"/>
    <w:rsid w:val="00A53E3D"/>
    <w:rsid w:val="00A54135"/>
    <w:rsid w:val="00A55E3E"/>
    <w:rsid w:val="00A565C1"/>
    <w:rsid w:val="00A569DA"/>
    <w:rsid w:val="00A57B5A"/>
    <w:rsid w:val="00A57CDD"/>
    <w:rsid w:val="00A60D91"/>
    <w:rsid w:val="00A61486"/>
    <w:rsid w:val="00A621B3"/>
    <w:rsid w:val="00A6268B"/>
    <w:rsid w:val="00A628CB"/>
    <w:rsid w:val="00A631E5"/>
    <w:rsid w:val="00A65012"/>
    <w:rsid w:val="00A65113"/>
    <w:rsid w:val="00A660C2"/>
    <w:rsid w:val="00A665E5"/>
    <w:rsid w:val="00A6725C"/>
    <w:rsid w:val="00A6798D"/>
    <w:rsid w:val="00A73245"/>
    <w:rsid w:val="00A75EFC"/>
    <w:rsid w:val="00A76295"/>
    <w:rsid w:val="00A7796D"/>
    <w:rsid w:val="00A8008B"/>
    <w:rsid w:val="00A81390"/>
    <w:rsid w:val="00A81B4E"/>
    <w:rsid w:val="00A81C22"/>
    <w:rsid w:val="00A81C8A"/>
    <w:rsid w:val="00A827AB"/>
    <w:rsid w:val="00A844D4"/>
    <w:rsid w:val="00A84DF4"/>
    <w:rsid w:val="00A851B6"/>
    <w:rsid w:val="00A853FE"/>
    <w:rsid w:val="00A856B7"/>
    <w:rsid w:val="00A8588A"/>
    <w:rsid w:val="00A85C60"/>
    <w:rsid w:val="00A86286"/>
    <w:rsid w:val="00A87340"/>
    <w:rsid w:val="00A929C7"/>
    <w:rsid w:val="00A95478"/>
    <w:rsid w:val="00A96678"/>
    <w:rsid w:val="00A96800"/>
    <w:rsid w:val="00A97806"/>
    <w:rsid w:val="00A97D1C"/>
    <w:rsid w:val="00AA05FF"/>
    <w:rsid w:val="00AA0B9D"/>
    <w:rsid w:val="00AA1101"/>
    <w:rsid w:val="00AA2713"/>
    <w:rsid w:val="00AA278A"/>
    <w:rsid w:val="00AA383D"/>
    <w:rsid w:val="00AA4893"/>
    <w:rsid w:val="00AA4C7D"/>
    <w:rsid w:val="00AA6719"/>
    <w:rsid w:val="00AA7E55"/>
    <w:rsid w:val="00AA7FB1"/>
    <w:rsid w:val="00AB020E"/>
    <w:rsid w:val="00AB1C38"/>
    <w:rsid w:val="00AB27AD"/>
    <w:rsid w:val="00AB4CB1"/>
    <w:rsid w:val="00AB5AFE"/>
    <w:rsid w:val="00AB5CFB"/>
    <w:rsid w:val="00AB6D9B"/>
    <w:rsid w:val="00AB6F6B"/>
    <w:rsid w:val="00AB72CF"/>
    <w:rsid w:val="00AB7B20"/>
    <w:rsid w:val="00AC1ABF"/>
    <w:rsid w:val="00AC1CCC"/>
    <w:rsid w:val="00AC27DA"/>
    <w:rsid w:val="00AC3720"/>
    <w:rsid w:val="00AC4298"/>
    <w:rsid w:val="00AC54BF"/>
    <w:rsid w:val="00AC7D0B"/>
    <w:rsid w:val="00AD0A81"/>
    <w:rsid w:val="00AD270D"/>
    <w:rsid w:val="00AD2C83"/>
    <w:rsid w:val="00AD3229"/>
    <w:rsid w:val="00AD343E"/>
    <w:rsid w:val="00AD3E0A"/>
    <w:rsid w:val="00AD4E54"/>
    <w:rsid w:val="00AD59F0"/>
    <w:rsid w:val="00AD670D"/>
    <w:rsid w:val="00AD6B06"/>
    <w:rsid w:val="00AD72BC"/>
    <w:rsid w:val="00AE07AA"/>
    <w:rsid w:val="00AE13D6"/>
    <w:rsid w:val="00AE1600"/>
    <w:rsid w:val="00AE28C1"/>
    <w:rsid w:val="00AE2F81"/>
    <w:rsid w:val="00AE30AD"/>
    <w:rsid w:val="00AE4717"/>
    <w:rsid w:val="00AE55EB"/>
    <w:rsid w:val="00AE667C"/>
    <w:rsid w:val="00AE6CE2"/>
    <w:rsid w:val="00AE7339"/>
    <w:rsid w:val="00AE7A94"/>
    <w:rsid w:val="00AF0424"/>
    <w:rsid w:val="00AF0C37"/>
    <w:rsid w:val="00AF0F75"/>
    <w:rsid w:val="00AF189E"/>
    <w:rsid w:val="00AF255D"/>
    <w:rsid w:val="00AF259D"/>
    <w:rsid w:val="00AF2C03"/>
    <w:rsid w:val="00AF2D97"/>
    <w:rsid w:val="00AF3789"/>
    <w:rsid w:val="00AF398B"/>
    <w:rsid w:val="00AF4152"/>
    <w:rsid w:val="00AF457D"/>
    <w:rsid w:val="00AF5078"/>
    <w:rsid w:val="00AF54D1"/>
    <w:rsid w:val="00AF5F6F"/>
    <w:rsid w:val="00AF6883"/>
    <w:rsid w:val="00AF6CCE"/>
    <w:rsid w:val="00AF7F5A"/>
    <w:rsid w:val="00B00D28"/>
    <w:rsid w:val="00B01694"/>
    <w:rsid w:val="00B02078"/>
    <w:rsid w:val="00B02906"/>
    <w:rsid w:val="00B02E10"/>
    <w:rsid w:val="00B03DB7"/>
    <w:rsid w:val="00B051A8"/>
    <w:rsid w:val="00B05243"/>
    <w:rsid w:val="00B05B09"/>
    <w:rsid w:val="00B05D57"/>
    <w:rsid w:val="00B05DED"/>
    <w:rsid w:val="00B07740"/>
    <w:rsid w:val="00B10966"/>
    <w:rsid w:val="00B10BD3"/>
    <w:rsid w:val="00B1141B"/>
    <w:rsid w:val="00B11693"/>
    <w:rsid w:val="00B11865"/>
    <w:rsid w:val="00B11C1D"/>
    <w:rsid w:val="00B1228F"/>
    <w:rsid w:val="00B1265A"/>
    <w:rsid w:val="00B12966"/>
    <w:rsid w:val="00B12AEA"/>
    <w:rsid w:val="00B15048"/>
    <w:rsid w:val="00B1686C"/>
    <w:rsid w:val="00B20889"/>
    <w:rsid w:val="00B21F94"/>
    <w:rsid w:val="00B22D89"/>
    <w:rsid w:val="00B23612"/>
    <w:rsid w:val="00B279D7"/>
    <w:rsid w:val="00B30C7C"/>
    <w:rsid w:val="00B30D62"/>
    <w:rsid w:val="00B311BC"/>
    <w:rsid w:val="00B312FB"/>
    <w:rsid w:val="00B315E5"/>
    <w:rsid w:val="00B33BA3"/>
    <w:rsid w:val="00B357BF"/>
    <w:rsid w:val="00B35DA5"/>
    <w:rsid w:val="00B3612F"/>
    <w:rsid w:val="00B374DA"/>
    <w:rsid w:val="00B37935"/>
    <w:rsid w:val="00B37EE0"/>
    <w:rsid w:val="00B37EF5"/>
    <w:rsid w:val="00B407FA"/>
    <w:rsid w:val="00B41388"/>
    <w:rsid w:val="00B41951"/>
    <w:rsid w:val="00B420B3"/>
    <w:rsid w:val="00B4504A"/>
    <w:rsid w:val="00B453FE"/>
    <w:rsid w:val="00B456CA"/>
    <w:rsid w:val="00B45A04"/>
    <w:rsid w:val="00B463C5"/>
    <w:rsid w:val="00B473BF"/>
    <w:rsid w:val="00B475ED"/>
    <w:rsid w:val="00B51E08"/>
    <w:rsid w:val="00B5245B"/>
    <w:rsid w:val="00B543B5"/>
    <w:rsid w:val="00B543F4"/>
    <w:rsid w:val="00B55C86"/>
    <w:rsid w:val="00B55F48"/>
    <w:rsid w:val="00B5659E"/>
    <w:rsid w:val="00B57849"/>
    <w:rsid w:val="00B57AFD"/>
    <w:rsid w:val="00B60FB4"/>
    <w:rsid w:val="00B61370"/>
    <w:rsid w:val="00B644C6"/>
    <w:rsid w:val="00B64A06"/>
    <w:rsid w:val="00B64C05"/>
    <w:rsid w:val="00B64D91"/>
    <w:rsid w:val="00B64E94"/>
    <w:rsid w:val="00B6550D"/>
    <w:rsid w:val="00B669AA"/>
    <w:rsid w:val="00B67424"/>
    <w:rsid w:val="00B67A1B"/>
    <w:rsid w:val="00B720CE"/>
    <w:rsid w:val="00B724C3"/>
    <w:rsid w:val="00B726F3"/>
    <w:rsid w:val="00B72EAC"/>
    <w:rsid w:val="00B72F66"/>
    <w:rsid w:val="00B7335C"/>
    <w:rsid w:val="00B7433C"/>
    <w:rsid w:val="00B766F3"/>
    <w:rsid w:val="00B77575"/>
    <w:rsid w:val="00B812E5"/>
    <w:rsid w:val="00B8165B"/>
    <w:rsid w:val="00B8237B"/>
    <w:rsid w:val="00B84DC1"/>
    <w:rsid w:val="00B85FCD"/>
    <w:rsid w:val="00B86657"/>
    <w:rsid w:val="00B87A76"/>
    <w:rsid w:val="00B905E3"/>
    <w:rsid w:val="00B90AC0"/>
    <w:rsid w:val="00B91534"/>
    <w:rsid w:val="00B9156C"/>
    <w:rsid w:val="00B9229D"/>
    <w:rsid w:val="00B923CA"/>
    <w:rsid w:val="00B92A2E"/>
    <w:rsid w:val="00B92CB8"/>
    <w:rsid w:val="00B93031"/>
    <w:rsid w:val="00B933FA"/>
    <w:rsid w:val="00B944AF"/>
    <w:rsid w:val="00B9457E"/>
    <w:rsid w:val="00B94628"/>
    <w:rsid w:val="00B94C66"/>
    <w:rsid w:val="00B955B0"/>
    <w:rsid w:val="00B96872"/>
    <w:rsid w:val="00B97BD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0825"/>
    <w:rsid w:val="00BC0A50"/>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0D8E"/>
    <w:rsid w:val="00BE4B79"/>
    <w:rsid w:val="00BE4FEE"/>
    <w:rsid w:val="00BE542D"/>
    <w:rsid w:val="00BE5FFE"/>
    <w:rsid w:val="00BE6120"/>
    <w:rsid w:val="00BE6162"/>
    <w:rsid w:val="00BE6629"/>
    <w:rsid w:val="00BE668A"/>
    <w:rsid w:val="00BE6F84"/>
    <w:rsid w:val="00BE7EF9"/>
    <w:rsid w:val="00BE7F19"/>
    <w:rsid w:val="00BF2E0C"/>
    <w:rsid w:val="00BF46AB"/>
    <w:rsid w:val="00BF46F3"/>
    <w:rsid w:val="00BF6557"/>
    <w:rsid w:val="00BF6C48"/>
    <w:rsid w:val="00BF7DC9"/>
    <w:rsid w:val="00BF7E22"/>
    <w:rsid w:val="00C0091C"/>
    <w:rsid w:val="00C00D1E"/>
    <w:rsid w:val="00C00F6C"/>
    <w:rsid w:val="00C02AD3"/>
    <w:rsid w:val="00C03D2D"/>
    <w:rsid w:val="00C05747"/>
    <w:rsid w:val="00C065FE"/>
    <w:rsid w:val="00C06AAE"/>
    <w:rsid w:val="00C06B6E"/>
    <w:rsid w:val="00C07A16"/>
    <w:rsid w:val="00C07B03"/>
    <w:rsid w:val="00C1053B"/>
    <w:rsid w:val="00C10D9A"/>
    <w:rsid w:val="00C113A6"/>
    <w:rsid w:val="00C11751"/>
    <w:rsid w:val="00C123EE"/>
    <w:rsid w:val="00C12E53"/>
    <w:rsid w:val="00C134F5"/>
    <w:rsid w:val="00C13895"/>
    <w:rsid w:val="00C13927"/>
    <w:rsid w:val="00C15426"/>
    <w:rsid w:val="00C15C9F"/>
    <w:rsid w:val="00C170AC"/>
    <w:rsid w:val="00C17307"/>
    <w:rsid w:val="00C2049E"/>
    <w:rsid w:val="00C23FF2"/>
    <w:rsid w:val="00C2572B"/>
    <w:rsid w:val="00C30E04"/>
    <w:rsid w:val="00C31E09"/>
    <w:rsid w:val="00C32626"/>
    <w:rsid w:val="00C334E5"/>
    <w:rsid w:val="00C335F7"/>
    <w:rsid w:val="00C34D58"/>
    <w:rsid w:val="00C35639"/>
    <w:rsid w:val="00C36913"/>
    <w:rsid w:val="00C37131"/>
    <w:rsid w:val="00C37338"/>
    <w:rsid w:val="00C3744F"/>
    <w:rsid w:val="00C41B27"/>
    <w:rsid w:val="00C41F31"/>
    <w:rsid w:val="00C43491"/>
    <w:rsid w:val="00C4628D"/>
    <w:rsid w:val="00C475B2"/>
    <w:rsid w:val="00C51350"/>
    <w:rsid w:val="00C51659"/>
    <w:rsid w:val="00C518BF"/>
    <w:rsid w:val="00C535A8"/>
    <w:rsid w:val="00C53CC4"/>
    <w:rsid w:val="00C54BF7"/>
    <w:rsid w:val="00C56193"/>
    <w:rsid w:val="00C56496"/>
    <w:rsid w:val="00C56768"/>
    <w:rsid w:val="00C62FED"/>
    <w:rsid w:val="00C64A88"/>
    <w:rsid w:val="00C65D08"/>
    <w:rsid w:val="00C65EA3"/>
    <w:rsid w:val="00C67AA7"/>
    <w:rsid w:val="00C71BA0"/>
    <w:rsid w:val="00C71C28"/>
    <w:rsid w:val="00C72906"/>
    <w:rsid w:val="00C7377D"/>
    <w:rsid w:val="00C74E44"/>
    <w:rsid w:val="00C75D87"/>
    <w:rsid w:val="00C76258"/>
    <w:rsid w:val="00C762C5"/>
    <w:rsid w:val="00C768AB"/>
    <w:rsid w:val="00C771DE"/>
    <w:rsid w:val="00C771EE"/>
    <w:rsid w:val="00C7726E"/>
    <w:rsid w:val="00C77E86"/>
    <w:rsid w:val="00C803FF"/>
    <w:rsid w:val="00C820BA"/>
    <w:rsid w:val="00C820D3"/>
    <w:rsid w:val="00C83F5D"/>
    <w:rsid w:val="00C848EB"/>
    <w:rsid w:val="00C853AE"/>
    <w:rsid w:val="00C856E9"/>
    <w:rsid w:val="00C85A9F"/>
    <w:rsid w:val="00C871D9"/>
    <w:rsid w:val="00C87DD4"/>
    <w:rsid w:val="00C91613"/>
    <w:rsid w:val="00C93368"/>
    <w:rsid w:val="00C94098"/>
    <w:rsid w:val="00C9473B"/>
    <w:rsid w:val="00C96972"/>
    <w:rsid w:val="00C97758"/>
    <w:rsid w:val="00C97D1C"/>
    <w:rsid w:val="00C97E15"/>
    <w:rsid w:val="00CA0537"/>
    <w:rsid w:val="00CA1139"/>
    <w:rsid w:val="00CA1369"/>
    <w:rsid w:val="00CA18D7"/>
    <w:rsid w:val="00CA4853"/>
    <w:rsid w:val="00CA6001"/>
    <w:rsid w:val="00CA62E3"/>
    <w:rsid w:val="00CA67BF"/>
    <w:rsid w:val="00CA7F9A"/>
    <w:rsid w:val="00CB1605"/>
    <w:rsid w:val="00CB21B7"/>
    <w:rsid w:val="00CB588E"/>
    <w:rsid w:val="00CB5FA6"/>
    <w:rsid w:val="00CB6921"/>
    <w:rsid w:val="00CB6FD4"/>
    <w:rsid w:val="00CB7D52"/>
    <w:rsid w:val="00CC0238"/>
    <w:rsid w:val="00CC0AF8"/>
    <w:rsid w:val="00CC1B93"/>
    <w:rsid w:val="00CC3264"/>
    <w:rsid w:val="00CC3B7C"/>
    <w:rsid w:val="00CC4456"/>
    <w:rsid w:val="00CC6235"/>
    <w:rsid w:val="00CD0713"/>
    <w:rsid w:val="00CD14C3"/>
    <w:rsid w:val="00CD1A21"/>
    <w:rsid w:val="00CD2773"/>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5E3D"/>
    <w:rsid w:val="00CF698E"/>
    <w:rsid w:val="00CF6FD7"/>
    <w:rsid w:val="00D01BB4"/>
    <w:rsid w:val="00D01C23"/>
    <w:rsid w:val="00D027CC"/>
    <w:rsid w:val="00D03EC6"/>
    <w:rsid w:val="00D045D1"/>
    <w:rsid w:val="00D05446"/>
    <w:rsid w:val="00D070C2"/>
    <w:rsid w:val="00D073B0"/>
    <w:rsid w:val="00D074FB"/>
    <w:rsid w:val="00D07A51"/>
    <w:rsid w:val="00D104F8"/>
    <w:rsid w:val="00D10623"/>
    <w:rsid w:val="00D12D6B"/>
    <w:rsid w:val="00D134CC"/>
    <w:rsid w:val="00D135BB"/>
    <w:rsid w:val="00D143E9"/>
    <w:rsid w:val="00D143FD"/>
    <w:rsid w:val="00D144DE"/>
    <w:rsid w:val="00D1492F"/>
    <w:rsid w:val="00D14F4A"/>
    <w:rsid w:val="00D1581F"/>
    <w:rsid w:val="00D16800"/>
    <w:rsid w:val="00D1785E"/>
    <w:rsid w:val="00D17C16"/>
    <w:rsid w:val="00D221EE"/>
    <w:rsid w:val="00D230D7"/>
    <w:rsid w:val="00D24D5A"/>
    <w:rsid w:val="00D26060"/>
    <w:rsid w:val="00D26A73"/>
    <w:rsid w:val="00D26B8D"/>
    <w:rsid w:val="00D26D10"/>
    <w:rsid w:val="00D310DB"/>
    <w:rsid w:val="00D31EC7"/>
    <w:rsid w:val="00D33010"/>
    <w:rsid w:val="00D3312B"/>
    <w:rsid w:val="00D33158"/>
    <w:rsid w:val="00D344A4"/>
    <w:rsid w:val="00D34919"/>
    <w:rsid w:val="00D34AFA"/>
    <w:rsid w:val="00D36EC8"/>
    <w:rsid w:val="00D407B2"/>
    <w:rsid w:val="00D41873"/>
    <w:rsid w:val="00D423D2"/>
    <w:rsid w:val="00D4273C"/>
    <w:rsid w:val="00D42915"/>
    <w:rsid w:val="00D43057"/>
    <w:rsid w:val="00D43697"/>
    <w:rsid w:val="00D44AC5"/>
    <w:rsid w:val="00D44C14"/>
    <w:rsid w:val="00D467F4"/>
    <w:rsid w:val="00D4689A"/>
    <w:rsid w:val="00D46A9C"/>
    <w:rsid w:val="00D47CC4"/>
    <w:rsid w:val="00D50345"/>
    <w:rsid w:val="00D510AD"/>
    <w:rsid w:val="00D51610"/>
    <w:rsid w:val="00D5183E"/>
    <w:rsid w:val="00D51AF1"/>
    <w:rsid w:val="00D524AF"/>
    <w:rsid w:val="00D52AED"/>
    <w:rsid w:val="00D54BC4"/>
    <w:rsid w:val="00D55412"/>
    <w:rsid w:val="00D55913"/>
    <w:rsid w:val="00D55E2E"/>
    <w:rsid w:val="00D5601C"/>
    <w:rsid w:val="00D56329"/>
    <w:rsid w:val="00D565B8"/>
    <w:rsid w:val="00D61232"/>
    <w:rsid w:val="00D62787"/>
    <w:rsid w:val="00D62FE8"/>
    <w:rsid w:val="00D66174"/>
    <w:rsid w:val="00D719E4"/>
    <w:rsid w:val="00D71BA5"/>
    <w:rsid w:val="00D7302C"/>
    <w:rsid w:val="00D730F4"/>
    <w:rsid w:val="00D74FCC"/>
    <w:rsid w:val="00D75048"/>
    <w:rsid w:val="00D757E4"/>
    <w:rsid w:val="00D7628B"/>
    <w:rsid w:val="00D801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52F6"/>
    <w:rsid w:val="00D96001"/>
    <w:rsid w:val="00D96572"/>
    <w:rsid w:val="00D96864"/>
    <w:rsid w:val="00D973B2"/>
    <w:rsid w:val="00D97433"/>
    <w:rsid w:val="00DA0419"/>
    <w:rsid w:val="00DA077B"/>
    <w:rsid w:val="00DA0D81"/>
    <w:rsid w:val="00DA2B81"/>
    <w:rsid w:val="00DA4091"/>
    <w:rsid w:val="00DA4EF0"/>
    <w:rsid w:val="00DA6218"/>
    <w:rsid w:val="00DA62C9"/>
    <w:rsid w:val="00DA646A"/>
    <w:rsid w:val="00DA67BC"/>
    <w:rsid w:val="00DA76DC"/>
    <w:rsid w:val="00DB00FD"/>
    <w:rsid w:val="00DB07D8"/>
    <w:rsid w:val="00DB0878"/>
    <w:rsid w:val="00DB1A7E"/>
    <w:rsid w:val="00DB2C7A"/>
    <w:rsid w:val="00DB3981"/>
    <w:rsid w:val="00DB39A1"/>
    <w:rsid w:val="00DB40D5"/>
    <w:rsid w:val="00DB44F6"/>
    <w:rsid w:val="00DB5EA1"/>
    <w:rsid w:val="00DB6552"/>
    <w:rsid w:val="00DB7D51"/>
    <w:rsid w:val="00DB7EFA"/>
    <w:rsid w:val="00DC086F"/>
    <w:rsid w:val="00DC2E86"/>
    <w:rsid w:val="00DC4380"/>
    <w:rsid w:val="00DC4548"/>
    <w:rsid w:val="00DC4FF7"/>
    <w:rsid w:val="00DC5EBE"/>
    <w:rsid w:val="00DC5FE8"/>
    <w:rsid w:val="00DC7E1B"/>
    <w:rsid w:val="00DD06A9"/>
    <w:rsid w:val="00DD0FFC"/>
    <w:rsid w:val="00DD1169"/>
    <w:rsid w:val="00DD210D"/>
    <w:rsid w:val="00DD2710"/>
    <w:rsid w:val="00DD2763"/>
    <w:rsid w:val="00DD2EA2"/>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01B5"/>
    <w:rsid w:val="00DF1E5F"/>
    <w:rsid w:val="00DF2615"/>
    <w:rsid w:val="00DF4F05"/>
    <w:rsid w:val="00DF4F7D"/>
    <w:rsid w:val="00DF6FE6"/>
    <w:rsid w:val="00DF7BE9"/>
    <w:rsid w:val="00DF7CCF"/>
    <w:rsid w:val="00E00150"/>
    <w:rsid w:val="00E04DA1"/>
    <w:rsid w:val="00E064EE"/>
    <w:rsid w:val="00E06982"/>
    <w:rsid w:val="00E0774F"/>
    <w:rsid w:val="00E07A16"/>
    <w:rsid w:val="00E10376"/>
    <w:rsid w:val="00E1128F"/>
    <w:rsid w:val="00E1163C"/>
    <w:rsid w:val="00E11894"/>
    <w:rsid w:val="00E11EB5"/>
    <w:rsid w:val="00E12361"/>
    <w:rsid w:val="00E12522"/>
    <w:rsid w:val="00E12849"/>
    <w:rsid w:val="00E13450"/>
    <w:rsid w:val="00E146D5"/>
    <w:rsid w:val="00E15319"/>
    <w:rsid w:val="00E16055"/>
    <w:rsid w:val="00E16495"/>
    <w:rsid w:val="00E170A2"/>
    <w:rsid w:val="00E170AA"/>
    <w:rsid w:val="00E1762D"/>
    <w:rsid w:val="00E17CD9"/>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3D39"/>
    <w:rsid w:val="00E4497F"/>
    <w:rsid w:val="00E44EDF"/>
    <w:rsid w:val="00E4561C"/>
    <w:rsid w:val="00E479BC"/>
    <w:rsid w:val="00E505AA"/>
    <w:rsid w:val="00E50998"/>
    <w:rsid w:val="00E51C26"/>
    <w:rsid w:val="00E52077"/>
    <w:rsid w:val="00E5273C"/>
    <w:rsid w:val="00E531F9"/>
    <w:rsid w:val="00E53851"/>
    <w:rsid w:val="00E53D0B"/>
    <w:rsid w:val="00E54D44"/>
    <w:rsid w:val="00E5640F"/>
    <w:rsid w:val="00E60822"/>
    <w:rsid w:val="00E6153C"/>
    <w:rsid w:val="00E6256F"/>
    <w:rsid w:val="00E626D2"/>
    <w:rsid w:val="00E6270F"/>
    <w:rsid w:val="00E63CCC"/>
    <w:rsid w:val="00E64E88"/>
    <w:rsid w:val="00E66CDB"/>
    <w:rsid w:val="00E671D3"/>
    <w:rsid w:val="00E6765A"/>
    <w:rsid w:val="00E70163"/>
    <w:rsid w:val="00E7274F"/>
    <w:rsid w:val="00E754C6"/>
    <w:rsid w:val="00E76227"/>
    <w:rsid w:val="00E76C67"/>
    <w:rsid w:val="00E77789"/>
    <w:rsid w:val="00E8052B"/>
    <w:rsid w:val="00E80BB7"/>
    <w:rsid w:val="00E81162"/>
    <w:rsid w:val="00E82472"/>
    <w:rsid w:val="00E8277C"/>
    <w:rsid w:val="00E829BB"/>
    <w:rsid w:val="00E8356B"/>
    <w:rsid w:val="00E835E1"/>
    <w:rsid w:val="00E83D42"/>
    <w:rsid w:val="00E84412"/>
    <w:rsid w:val="00E869F2"/>
    <w:rsid w:val="00E86E2C"/>
    <w:rsid w:val="00E90611"/>
    <w:rsid w:val="00E90F13"/>
    <w:rsid w:val="00E915E1"/>
    <w:rsid w:val="00E9241C"/>
    <w:rsid w:val="00E92705"/>
    <w:rsid w:val="00E92A45"/>
    <w:rsid w:val="00E92BD2"/>
    <w:rsid w:val="00E92E07"/>
    <w:rsid w:val="00E965C2"/>
    <w:rsid w:val="00E96E8E"/>
    <w:rsid w:val="00EA3E4C"/>
    <w:rsid w:val="00EA5A1C"/>
    <w:rsid w:val="00EA5B3A"/>
    <w:rsid w:val="00EA6A56"/>
    <w:rsid w:val="00EA7E55"/>
    <w:rsid w:val="00EB07C6"/>
    <w:rsid w:val="00EB0DB9"/>
    <w:rsid w:val="00EB11CC"/>
    <w:rsid w:val="00EB198A"/>
    <w:rsid w:val="00EB21F2"/>
    <w:rsid w:val="00EB2992"/>
    <w:rsid w:val="00EB2EBE"/>
    <w:rsid w:val="00EB3A48"/>
    <w:rsid w:val="00EB3F02"/>
    <w:rsid w:val="00EB5067"/>
    <w:rsid w:val="00EB6D7C"/>
    <w:rsid w:val="00EB7C9B"/>
    <w:rsid w:val="00EC03C8"/>
    <w:rsid w:val="00EC2693"/>
    <w:rsid w:val="00EC2F40"/>
    <w:rsid w:val="00EC3C52"/>
    <w:rsid w:val="00EC6BAD"/>
    <w:rsid w:val="00EC6C9D"/>
    <w:rsid w:val="00ED012E"/>
    <w:rsid w:val="00ED16FC"/>
    <w:rsid w:val="00ED1850"/>
    <w:rsid w:val="00ED3176"/>
    <w:rsid w:val="00ED318B"/>
    <w:rsid w:val="00ED4561"/>
    <w:rsid w:val="00ED68BB"/>
    <w:rsid w:val="00ED6C69"/>
    <w:rsid w:val="00ED73D8"/>
    <w:rsid w:val="00ED7407"/>
    <w:rsid w:val="00EE04D4"/>
    <w:rsid w:val="00EE0A4C"/>
    <w:rsid w:val="00EE1046"/>
    <w:rsid w:val="00EE313E"/>
    <w:rsid w:val="00EE37B4"/>
    <w:rsid w:val="00EE49AE"/>
    <w:rsid w:val="00EE4C8F"/>
    <w:rsid w:val="00EE50B8"/>
    <w:rsid w:val="00EE5973"/>
    <w:rsid w:val="00EE5F75"/>
    <w:rsid w:val="00EE6D84"/>
    <w:rsid w:val="00EE71C5"/>
    <w:rsid w:val="00EE7929"/>
    <w:rsid w:val="00EE7A80"/>
    <w:rsid w:val="00EF327B"/>
    <w:rsid w:val="00EF35E1"/>
    <w:rsid w:val="00EF518E"/>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2675"/>
    <w:rsid w:val="00F2345C"/>
    <w:rsid w:val="00F238A4"/>
    <w:rsid w:val="00F23DFC"/>
    <w:rsid w:val="00F24096"/>
    <w:rsid w:val="00F25176"/>
    <w:rsid w:val="00F25383"/>
    <w:rsid w:val="00F26DEB"/>
    <w:rsid w:val="00F313B6"/>
    <w:rsid w:val="00F31508"/>
    <w:rsid w:val="00F319D2"/>
    <w:rsid w:val="00F320F9"/>
    <w:rsid w:val="00F322ED"/>
    <w:rsid w:val="00F34400"/>
    <w:rsid w:val="00F35E9C"/>
    <w:rsid w:val="00F36E41"/>
    <w:rsid w:val="00F37434"/>
    <w:rsid w:val="00F37A1A"/>
    <w:rsid w:val="00F40068"/>
    <w:rsid w:val="00F418FF"/>
    <w:rsid w:val="00F41EB7"/>
    <w:rsid w:val="00F42B1C"/>
    <w:rsid w:val="00F42BC8"/>
    <w:rsid w:val="00F44F4D"/>
    <w:rsid w:val="00F45F62"/>
    <w:rsid w:val="00F461E9"/>
    <w:rsid w:val="00F46DB7"/>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0"/>
    <w:rsid w:val="00F71913"/>
    <w:rsid w:val="00F72244"/>
    <w:rsid w:val="00F72557"/>
    <w:rsid w:val="00F72BB2"/>
    <w:rsid w:val="00F735EF"/>
    <w:rsid w:val="00F73B10"/>
    <w:rsid w:val="00F75502"/>
    <w:rsid w:val="00F75909"/>
    <w:rsid w:val="00F7618A"/>
    <w:rsid w:val="00F76D7D"/>
    <w:rsid w:val="00F76FD6"/>
    <w:rsid w:val="00F81B50"/>
    <w:rsid w:val="00F82C86"/>
    <w:rsid w:val="00F82DB2"/>
    <w:rsid w:val="00F8517B"/>
    <w:rsid w:val="00F9395F"/>
    <w:rsid w:val="00F9464E"/>
    <w:rsid w:val="00F946BC"/>
    <w:rsid w:val="00F949B6"/>
    <w:rsid w:val="00F95712"/>
    <w:rsid w:val="00F97B38"/>
    <w:rsid w:val="00FA02FD"/>
    <w:rsid w:val="00FA1D6A"/>
    <w:rsid w:val="00FA2841"/>
    <w:rsid w:val="00FA2B7D"/>
    <w:rsid w:val="00FA4BA5"/>
    <w:rsid w:val="00FA6FBC"/>
    <w:rsid w:val="00FA701D"/>
    <w:rsid w:val="00FA7064"/>
    <w:rsid w:val="00FA7BBA"/>
    <w:rsid w:val="00FB1061"/>
    <w:rsid w:val="00FB132A"/>
    <w:rsid w:val="00FB28CD"/>
    <w:rsid w:val="00FB31AF"/>
    <w:rsid w:val="00FB351B"/>
    <w:rsid w:val="00FB4E58"/>
    <w:rsid w:val="00FB721C"/>
    <w:rsid w:val="00FB73FE"/>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F6F"/>
    <w:rsid w:val="00FD60F2"/>
    <w:rsid w:val="00FE006D"/>
    <w:rsid w:val="00FE0A89"/>
    <w:rsid w:val="00FE17EC"/>
    <w:rsid w:val="00FE2A0C"/>
    <w:rsid w:val="00FE3932"/>
    <w:rsid w:val="00FE46C2"/>
    <w:rsid w:val="00FE4882"/>
    <w:rsid w:val="00FE4E62"/>
    <w:rsid w:val="00FE548C"/>
    <w:rsid w:val="00FE5A9C"/>
    <w:rsid w:val="00FE5C75"/>
    <w:rsid w:val="00FE7F7A"/>
    <w:rsid w:val="00FF0053"/>
    <w:rsid w:val="00FF0F23"/>
    <w:rsid w:val="00FF10D5"/>
    <w:rsid w:val="00FF20D0"/>
    <w:rsid w:val="00FF29F0"/>
    <w:rsid w:val="00FF3EEC"/>
    <w:rsid w:val="00FF474D"/>
    <w:rsid w:val="00FF4E71"/>
    <w:rsid w:val="00FF52C1"/>
    <w:rsid w:val="00FF6729"/>
    <w:rsid w:val="00FF7C6A"/>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24"/>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357044160">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4.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header" Target="header5.xml"/><Relationship Id="rId30" Type="http://schemas.openxmlformats.org/officeDocument/2006/relationships/footer" Target="footer5.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_rels/header7.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False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C94E-F956-448F-BB0F-1710E443508D}">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3.xml><?xml version="1.0" encoding="utf-8"?>
<ds:datastoreItem xmlns:ds="http://schemas.openxmlformats.org/officeDocument/2006/customXml" ds:itemID="{9A2B3E1D-B672-44FF-A8A6-DE2C733D4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27B337-F2BF-4631-84BA-55E45C609B1B}">
  <ds:schemaRefs>
    <ds:schemaRef ds:uri="http://schemas.microsoft.com/office/2006/metadata/customXsn"/>
  </ds:schemaRefs>
</ds:datastoreItem>
</file>

<file path=customXml/itemProps5.xml><?xml version="1.0" encoding="utf-8"?>
<ds:datastoreItem xmlns:ds="http://schemas.openxmlformats.org/officeDocument/2006/customXml" ds:itemID="{4BF27286-EEFE-4006-8F87-4DDF99DF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20</Pages>
  <Words>6184</Words>
  <Characters>35251</Characters>
  <Application>Microsoft Office Word</Application>
  <DocSecurity>0</DocSecurity>
  <Lines>293</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41353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DUCHESNE Philippe (EMSA)</cp:lastModifiedBy>
  <cp:revision>51</cp:revision>
  <cp:lastPrinted>2018-06-11T14:04:00Z</cp:lastPrinted>
  <dcterms:created xsi:type="dcterms:W3CDTF">2020-09-29T14:33:00Z</dcterms:created>
  <dcterms:modified xsi:type="dcterms:W3CDTF">2020-10-02T12:50:00Z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